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53" w:rsidRPr="00157E40" w:rsidRDefault="009763E8" w:rsidP="00157E40">
      <w:pPr>
        <w:jc w:val="both"/>
        <w:rPr>
          <w:rFonts w:cstheme="minorHAnsi"/>
          <w:b/>
          <w:color w:val="4472C4" w:themeColor="accent1"/>
        </w:rPr>
      </w:pPr>
      <w:r w:rsidRPr="00157E40">
        <w:rPr>
          <w:rFonts w:cstheme="minorHAnsi"/>
          <w:b/>
          <w:color w:val="4472C4" w:themeColor="accent1"/>
        </w:rPr>
        <w:t>Option 1 : potentiel localisation du pop-up</w:t>
      </w:r>
    </w:p>
    <w:p w:rsidR="009763E8" w:rsidRPr="00157E40" w:rsidRDefault="009763E8" w:rsidP="00157E40">
      <w:pPr>
        <w:jc w:val="both"/>
        <w:rPr>
          <w:rFonts w:cstheme="minorHAnsi"/>
          <w:b/>
          <w:color w:val="4472C4" w:themeColor="accent1"/>
        </w:rPr>
      </w:pPr>
    </w:p>
    <w:p w:rsidR="009763E8" w:rsidRPr="00157E40" w:rsidRDefault="009763E8" w:rsidP="00157E40">
      <w:pPr>
        <w:jc w:val="both"/>
        <w:rPr>
          <w:rFonts w:cstheme="minorHAnsi"/>
          <w:b/>
          <w:color w:val="4472C4" w:themeColor="accent1"/>
        </w:rPr>
      </w:pPr>
      <w:r w:rsidRPr="00157E40">
        <w:rPr>
          <w:rFonts w:cstheme="minorHAnsi"/>
          <w:b/>
          <w:color w:val="4472C4" w:themeColor="accent1"/>
        </w:rPr>
        <w:t xml:space="preserve">Définition </w:t>
      </w:r>
    </w:p>
    <w:p w:rsidR="009763E8" w:rsidRPr="00157E40" w:rsidRDefault="009763E8" w:rsidP="00157E40">
      <w:pPr>
        <w:jc w:val="both"/>
        <w:rPr>
          <w:rFonts w:cstheme="minorHAnsi"/>
          <w:b/>
          <w:color w:val="4472C4" w:themeColor="accent1"/>
        </w:rPr>
      </w:pPr>
    </w:p>
    <w:p w:rsidR="009763E8" w:rsidRPr="00157E40" w:rsidRDefault="009763E8" w:rsidP="00157E40">
      <w:pPr>
        <w:jc w:val="both"/>
        <w:rPr>
          <w:rFonts w:cstheme="minorHAnsi"/>
          <w:color w:val="000000" w:themeColor="text1"/>
        </w:rPr>
      </w:pPr>
      <w:r w:rsidRPr="00157E40">
        <w:rPr>
          <w:rFonts w:cstheme="minorHAnsi"/>
          <w:color w:val="000000" w:themeColor="text1"/>
        </w:rPr>
        <w:t xml:space="preserve">Durant la trajectoire SYU, les jeunes vont travailler sur leur idée de business. Normalement, durant cette phase, les jeunes ont déjà une idée des besoins de la communauté et de leur idée de pop-up. Un facteur décisif sera la localisation de ce pop-up. Parfois, l’entreprise peut être itinérante comme avec un </w:t>
      </w:r>
      <w:proofErr w:type="spellStart"/>
      <w:r w:rsidRPr="00157E40">
        <w:rPr>
          <w:rFonts w:cstheme="minorHAnsi"/>
          <w:color w:val="000000" w:themeColor="text1"/>
        </w:rPr>
        <w:t>food</w:t>
      </w:r>
      <w:proofErr w:type="spellEnd"/>
      <w:r w:rsidRPr="00157E40">
        <w:rPr>
          <w:rFonts w:cstheme="minorHAnsi"/>
          <w:color w:val="000000" w:themeColor="text1"/>
        </w:rPr>
        <w:t xml:space="preserve"> truck, en ligne via un site web. Il y a également possibilité d’ouvrir le pop-up dans le hub. Si les jeunes veulent ouvrir un commerce (un restaurant ou autre), suivre ce module les aidera à choisir la bonne « boutique ». </w:t>
      </w:r>
    </w:p>
    <w:p w:rsidR="009763E8" w:rsidRPr="00157E40" w:rsidRDefault="009763E8" w:rsidP="00157E40">
      <w:pPr>
        <w:jc w:val="both"/>
        <w:rPr>
          <w:rFonts w:cstheme="minorHAnsi"/>
          <w:color w:val="000000" w:themeColor="text1"/>
        </w:rPr>
      </w:pPr>
    </w:p>
    <w:p w:rsidR="009763E8" w:rsidRPr="00157E40" w:rsidRDefault="009763E8" w:rsidP="00157E40">
      <w:pPr>
        <w:jc w:val="both"/>
        <w:rPr>
          <w:rFonts w:cstheme="minorHAnsi"/>
          <w:b/>
          <w:color w:val="4472C4" w:themeColor="accent1"/>
        </w:rPr>
      </w:pPr>
      <w:r w:rsidRPr="00157E40">
        <w:rPr>
          <w:rFonts w:cstheme="minorHAnsi"/>
          <w:b/>
          <w:color w:val="4472C4" w:themeColor="accent1"/>
        </w:rPr>
        <w:t xml:space="preserve">Préparation </w:t>
      </w:r>
    </w:p>
    <w:p w:rsidR="009763E8" w:rsidRPr="00157E40" w:rsidRDefault="009763E8" w:rsidP="00157E40">
      <w:pPr>
        <w:jc w:val="both"/>
        <w:rPr>
          <w:rFonts w:cstheme="minorHAnsi"/>
          <w:color w:val="000000" w:themeColor="text1"/>
        </w:rPr>
      </w:pPr>
    </w:p>
    <w:p w:rsidR="009763E8" w:rsidRPr="00157E40" w:rsidRDefault="009763E8" w:rsidP="00157E40">
      <w:pPr>
        <w:jc w:val="both"/>
        <w:rPr>
          <w:rFonts w:cstheme="minorHAnsi"/>
          <w:color w:val="000000" w:themeColor="text1"/>
        </w:rPr>
      </w:pPr>
      <w:r w:rsidRPr="00157E40">
        <w:rPr>
          <w:rFonts w:cstheme="minorHAnsi"/>
          <w:color w:val="000000" w:themeColor="text1"/>
        </w:rPr>
        <w:t xml:space="preserve">Avant de choisir un endroit, c’est important de faire l’inventaire de tous les emplacements vacants qui pourrait accueillir l’entreprise éphémère. C’est mieux de faire un tableau contenant les informations à propos de locaux commerciaux vacants. </w:t>
      </w:r>
    </w:p>
    <w:p w:rsidR="009763E8" w:rsidRPr="00157E40" w:rsidRDefault="009763E8" w:rsidP="00157E40">
      <w:pPr>
        <w:jc w:val="both"/>
        <w:rPr>
          <w:rFonts w:cstheme="minorHAnsi"/>
          <w:color w:val="000000" w:themeColor="text1"/>
        </w:rPr>
      </w:pPr>
    </w:p>
    <w:p w:rsidR="009763E8" w:rsidRPr="00157E40" w:rsidRDefault="00EA45F4" w:rsidP="00157E40">
      <w:pPr>
        <w:jc w:val="both"/>
        <w:rPr>
          <w:rFonts w:cstheme="minorHAnsi"/>
          <w:color w:val="000000" w:themeColor="text1"/>
        </w:rPr>
      </w:pPr>
      <w:r w:rsidRPr="00157E40">
        <w:rPr>
          <w:rFonts w:cstheme="minorHAnsi"/>
          <w:color w:val="000000" w:themeColor="text1"/>
        </w:rPr>
        <w:t xml:space="preserve">Il y a plusieurs </w:t>
      </w:r>
      <w:r w:rsidR="002A6430" w:rsidRPr="00157E40">
        <w:rPr>
          <w:rFonts w:cstheme="minorHAnsi"/>
          <w:color w:val="000000" w:themeColor="text1"/>
        </w:rPr>
        <w:t>façons</w:t>
      </w:r>
      <w:r w:rsidRPr="00157E40">
        <w:rPr>
          <w:rFonts w:cstheme="minorHAnsi"/>
          <w:color w:val="000000" w:themeColor="text1"/>
        </w:rPr>
        <w:t xml:space="preserve"> de chercher pour des locaux vacants : </w:t>
      </w:r>
    </w:p>
    <w:p w:rsidR="00EA45F4" w:rsidRPr="00157E40" w:rsidRDefault="00EA45F4" w:rsidP="00157E40">
      <w:pPr>
        <w:jc w:val="both"/>
        <w:rPr>
          <w:rFonts w:cstheme="minorHAnsi"/>
          <w:color w:val="000000" w:themeColor="text1"/>
        </w:rPr>
      </w:pPr>
    </w:p>
    <w:p w:rsidR="00EA45F4" w:rsidRPr="00157E40" w:rsidRDefault="00EA45F4" w:rsidP="00157E40">
      <w:pPr>
        <w:pStyle w:val="Default"/>
        <w:numPr>
          <w:ilvl w:val="0"/>
          <w:numId w:val="3"/>
        </w:numPr>
        <w:jc w:val="both"/>
        <w:rPr>
          <w:rFonts w:asciiTheme="minorHAnsi" w:hAnsiTheme="minorHAnsi" w:cstheme="minorHAnsi"/>
        </w:rPr>
      </w:pPr>
      <w:r w:rsidRPr="00157E40">
        <w:rPr>
          <w:rFonts w:asciiTheme="minorHAnsi" w:hAnsiTheme="minorHAnsi" w:cstheme="minorHAnsi"/>
          <w:color w:val="000000" w:themeColor="text1"/>
        </w:rPr>
        <w:t>À un niveau régional : il y a des organisations qui peuvent vous aider à chercher un local commercial. Pour la ville de Gand, par exemple, vous pouvez contacter « </w:t>
      </w:r>
      <w:proofErr w:type="spellStart"/>
      <w:r w:rsidRPr="00157E40">
        <w:rPr>
          <w:rFonts w:asciiTheme="minorHAnsi" w:hAnsiTheme="minorHAnsi" w:cstheme="minorHAnsi"/>
        </w:rPr>
        <w:t>Ondersteuningspunt</w:t>
      </w:r>
      <w:proofErr w:type="spellEnd"/>
      <w:r w:rsidRPr="00157E40">
        <w:rPr>
          <w:rFonts w:asciiTheme="minorHAnsi" w:hAnsiTheme="minorHAnsi" w:cstheme="minorHAnsi"/>
        </w:rPr>
        <w:t xml:space="preserve"> </w:t>
      </w:r>
      <w:proofErr w:type="spellStart"/>
      <w:r w:rsidRPr="00157E40">
        <w:rPr>
          <w:rFonts w:asciiTheme="minorHAnsi" w:hAnsiTheme="minorHAnsi" w:cstheme="minorHAnsi"/>
        </w:rPr>
        <w:t>Ondernemers</w:t>
      </w:r>
      <w:proofErr w:type="spellEnd"/>
      <w:r w:rsidRPr="00157E40">
        <w:rPr>
          <w:rFonts w:asciiTheme="minorHAnsi" w:hAnsiTheme="minorHAnsi" w:cstheme="minorHAnsi"/>
        </w:rPr>
        <w:t xml:space="preserve"> Gent ». Ils facilitent le lien entre l’offre et la demande concernant l’immobilier commercial. Ils peuvent également vous aider à trouver des locations commerciales à court terme, ce qui est idéal pour ouvrir un pop-up. Souvent, la chambre de commerce locale ou des petits groupes commerciaux peuvent aider. </w:t>
      </w:r>
    </w:p>
    <w:p w:rsidR="00EA45F4" w:rsidRPr="00157E40" w:rsidRDefault="002A6430" w:rsidP="00157E40">
      <w:pPr>
        <w:pStyle w:val="Default"/>
        <w:numPr>
          <w:ilvl w:val="0"/>
          <w:numId w:val="3"/>
        </w:numPr>
        <w:jc w:val="both"/>
        <w:rPr>
          <w:rFonts w:asciiTheme="minorHAnsi" w:hAnsiTheme="minorHAnsi" w:cstheme="minorHAnsi"/>
        </w:rPr>
      </w:pPr>
      <w:r>
        <w:rPr>
          <w:rFonts w:asciiTheme="minorHAnsi" w:hAnsiTheme="minorHAnsi" w:cstheme="minorHAnsi"/>
          <w:color w:val="000000" w:themeColor="text1"/>
        </w:rPr>
        <w:t xml:space="preserve">Contactez </w:t>
      </w:r>
      <w:r w:rsidR="00EA45F4" w:rsidRPr="00157E40">
        <w:rPr>
          <w:rFonts w:asciiTheme="minorHAnsi" w:hAnsiTheme="minorHAnsi" w:cstheme="minorHAnsi"/>
          <w:color w:val="000000" w:themeColor="text1"/>
        </w:rPr>
        <w:t>des agences immobilières locales</w:t>
      </w:r>
      <w:r w:rsidR="00B458C5" w:rsidRPr="00157E40">
        <w:rPr>
          <w:rFonts w:asciiTheme="minorHAnsi" w:hAnsiTheme="minorHAnsi" w:cstheme="minorHAnsi"/>
          <w:color w:val="000000" w:themeColor="text1"/>
        </w:rPr>
        <w:t>, consultez les annonces immobilières en ligne et recherchez des enseignes de location dans la région.</w:t>
      </w:r>
    </w:p>
    <w:p w:rsidR="00B458C5" w:rsidRPr="00157E40" w:rsidRDefault="00B458C5" w:rsidP="00157E40">
      <w:pPr>
        <w:pStyle w:val="Default"/>
        <w:numPr>
          <w:ilvl w:val="0"/>
          <w:numId w:val="3"/>
        </w:numPr>
        <w:jc w:val="both"/>
        <w:rPr>
          <w:rFonts w:asciiTheme="minorHAnsi" w:hAnsiTheme="minorHAnsi" w:cstheme="minorHAnsi"/>
        </w:rPr>
      </w:pPr>
      <w:r w:rsidRPr="00157E40">
        <w:rPr>
          <w:rFonts w:asciiTheme="minorHAnsi" w:hAnsiTheme="minorHAnsi" w:cstheme="minorHAnsi"/>
        </w:rPr>
        <w:t>Essayez de repérer les locaux commerciaux vacants et essayez de savoir qui est le propriétaire. Demandez aux gens de la communauté ou aux entrepreneurs s'ils savent si quelqu'un serait prêt à louer des propriétés commerciales aux participants du projet SYU.</w:t>
      </w:r>
    </w:p>
    <w:p w:rsidR="00EA45F4" w:rsidRPr="00157E40" w:rsidRDefault="00EA45F4" w:rsidP="00157E40">
      <w:pPr>
        <w:pStyle w:val="Default"/>
        <w:jc w:val="both"/>
        <w:rPr>
          <w:rFonts w:asciiTheme="minorHAnsi" w:hAnsiTheme="minorHAnsi" w:cstheme="minorHAnsi"/>
        </w:rPr>
      </w:pPr>
    </w:p>
    <w:p w:rsidR="00B458C5" w:rsidRPr="00157E40" w:rsidRDefault="00B458C5" w:rsidP="00157E40">
      <w:pPr>
        <w:pStyle w:val="Default"/>
        <w:jc w:val="both"/>
        <w:rPr>
          <w:rFonts w:asciiTheme="minorHAnsi" w:hAnsiTheme="minorHAnsi" w:cstheme="minorHAnsi"/>
        </w:rPr>
      </w:pPr>
      <w:r w:rsidRPr="00157E40">
        <w:rPr>
          <w:rFonts w:asciiTheme="minorHAnsi" w:hAnsiTheme="minorHAnsi" w:cstheme="minorHAnsi"/>
        </w:rPr>
        <w:t>Pour chaque local commercial vacant, vous pouvez lister l'adresse, le nom du propriétaire et si possible comment y accéder, le loyer, les avantages et</w:t>
      </w:r>
      <w:r w:rsidR="002A6430">
        <w:rPr>
          <w:rFonts w:asciiTheme="minorHAnsi" w:hAnsiTheme="minorHAnsi" w:cstheme="minorHAnsi"/>
        </w:rPr>
        <w:t xml:space="preserve"> </w:t>
      </w:r>
      <w:r w:rsidRPr="00157E40">
        <w:rPr>
          <w:rFonts w:asciiTheme="minorHAnsi" w:hAnsiTheme="minorHAnsi" w:cstheme="minorHAnsi"/>
        </w:rPr>
        <w:t>les inconvénients du bien, la superficie, etc. Si vous contactez le propriétaire ou l'agence immobilière: demandez-leur s'ils seraient prêts à louer aux participants du projet Speed You Up car le bail serait de courte durée.</w:t>
      </w:r>
    </w:p>
    <w:p w:rsidR="00B458C5" w:rsidRPr="00157E40" w:rsidRDefault="00B458C5" w:rsidP="00157E40">
      <w:pPr>
        <w:pStyle w:val="Default"/>
        <w:jc w:val="both"/>
        <w:rPr>
          <w:rFonts w:asciiTheme="minorHAnsi" w:hAnsiTheme="minorHAnsi" w:cstheme="minorHAnsi"/>
        </w:rPr>
      </w:pPr>
    </w:p>
    <w:p w:rsidR="00B458C5" w:rsidRPr="00157E40" w:rsidRDefault="00B458C5" w:rsidP="00157E40">
      <w:pPr>
        <w:pStyle w:val="Default"/>
        <w:jc w:val="both"/>
        <w:rPr>
          <w:rFonts w:asciiTheme="minorHAnsi" w:hAnsiTheme="minorHAnsi" w:cstheme="minorHAnsi"/>
          <w:b/>
          <w:color w:val="4472C4" w:themeColor="accent1"/>
        </w:rPr>
      </w:pPr>
      <w:r w:rsidRPr="00157E40">
        <w:rPr>
          <w:rFonts w:asciiTheme="minorHAnsi" w:hAnsiTheme="minorHAnsi" w:cstheme="minorHAnsi"/>
          <w:b/>
          <w:color w:val="4472C4" w:themeColor="accent1"/>
        </w:rPr>
        <w:t>Exécution</w:t>
      </w:r>
    </w:p>
    <w:p w:rsidR="00B458C5" w:rsidRPr="00157E40" w:rsidRDefault="00B458C5" w:rsidP="00157E40">
      <w:pPr>
        <w:pStyle w:val="Default"/>
        <w:jc w:val="both"/>
        <w:rPr>
          <w:rFonts w:asciiTheme="minorHAnsi" w:hAnsiTheme="minorHAnsi" w:cstheme="minorHAnsi"/>
          <w:b/>
          <w:color w:val="4472C4" w:themeColor="accent1"/>
        </w:rPr>
      </w:pPr>
    </w:p>
    <w:p w:rsidR="00B458C5" w:rsidRPr="00157E40" w:rsidRDefault="00B458C5" w:rsidP="00157E40">
      <w:pPr>
        <w:pStyle w:val="Default"/>
        <w:jc w:val="both"/>
        <w:rPr>
          <w:rFonts w:asciiTheme="minorHAnsi" w:hAnsiTheme="minorHAnsi" w:cstheme="minorHAnsi"/>
          <w:color w:val="000000" w:themeColor="text1"/>
        </w:rPr>
      </w:pPr>
      <w:r w:rsidRPr="00157E40">
        <w:rPr>
          <w:rFonts w:asciiTheme="minorHAnsi" w:hAnsiTheme="minorHAnsi" w:cstheme="minorHAnsi"/>
          <w:color w:val="000000" w:themeColor="text1"/>
        </w:rPr>
        <w:t xml:space="preserve">Au début de la mise en œuvre, vous avez un tableau contenant des informations sur tous les biens commerciaux qui sont ou seront disponibles. Vous retirez les propriétaires et agences ne voulant pas louer aux participants du projet SYU. </w:t>
      </w:r>
    </w:p>
    <w:p w:rsidR="00B458C5" w:rsidRPr="00157E40" w:rsidRDefault="00B458C5" w:rsidP="00157E40">
      <w:pPr>
        <w:pStyle w:val="Default"/>
        <w:jc w:val="both"/>
        <w:rPr>
          <w:rFonts w:asciiTheme="minorHAnsi" w:hAnsiTheme="minorHAnsi" w:cstheme="minorHAnsi"/>
          <w:color w:val="000000" w:themeColor="text1"/>
        </w:rPr>
      </w:pPr>
    </w:p>
    <w:p w:rsidR="00B458C5" w:rsidRPr="00157E40" w:rsidRDefault="00B458C5" w:rsidP="00157E40">
      <w:pPr>
        <w:pStyle w:val="Default"/>
        <w:jc w:val="both"/>
        <w:rPr>
          <w:rFonts w:asciiTheme="minorHAnsi" w:hAnsiTheme="minorHAnsi" w:cstheme="minorHAnsi"/>
          <w:color w:val="000000" w:themeColor="text1"/>
        </w:rPr>
      </w:pPr>
      <w:r w:rsidRPr="00157E40">
        <w:rPr>
          <w:rFonts w:asciiTheme="minorHAnsi" w:hAnsiTheme="minorHAnsi" w:cstheme="minorHAnsi"/>
          <w:color w:val="000000" w:themeColor="text1"/>
        </w:rPr>
        <w:t xml:space="preserve">Ensuite, </w:t>
      </w:r>
      <w:r w:rsidR="00DA6301" w:rsidRPr="00157E40">
        <w:rPr>
          <w:rFonts w:asciiTheme="minorHAnsi" w:hAnsiTheme="minorHAnsi" w:cstheme="minorHAnsi"/>
          <w:color w:val="000000" w:themeColor="text1"/>
        </w:rPr>
        <w:t xml:space="preserve">il est conseillé de faire un brainstorming de groupe. Essayez de répondre au moins </w:t>
      </w:r>
      <w:r w:rsidR="002A6430" w:rsidRPr="00157E40">
        <w:rPr>
          <w:rFonts w:asciiTheme="minorHAnsi" w:hAnsiTheme="minorHAnsi" w:cstheme="minorHAnsi"/>
          <w:color w:val="000000" w:themeColor="text1"/>
        </w:rPr>
        <w:t>aux questions suivantes</w:t>
      </w:r>
      <w:r w:rsidR="00DA6301" w:rsidRPr="00157E40">
        <w:rPr>
          <w:rFonts w:asciiTheme="minorHAnsi" w:hAnsiTheme="minorHAnsi" w:cstheme="minorHAnsi"/>
          <w:color w:val="000000" w:themeColor="text1"/>
        </w:rPr>
        <w:t xml:space="preserve"> : </w:t>
      </w:r>
    </w:p>
    <w:p w:rsidR="00DA6301" w:rsidRPr="00157E40" w:rsidRDefault="00DA6301" w:rsidP="00157E40">
      <w:pPr>
        <w:pStyle w:val="Default"/>
        <w:numPr>
          <w:ilvl w:val="0"/>
          <w:numId w:val="4"/>
        </w:numPr>
        <w:jc w:val="both"/>
        <w:rPr>
          <w:rFonts w:asciiTheme="minorHAnsi" w:hAnsiTheme="minorHAnsi" w:cstheme="minorHAnsi"/>
          <w:color w:val="000000" w:themeColor="text1"/>
        </w:rPr>
      </w:pPr>
      <w:r w:rsidRPr="00157E40">
        <w:rPr>
          <w:rFonts w:asciiTheme="minorHAnsi" w:hAnsiTheme="minorHAnsi" w:cstheme="minorHAnsi"/>
          <w:color w:val="000000" w:themeColor="text1"/>
        </w:rPr>
        <w:t xml:space="preserve">Qu’est-ce le bien doit </w:t>
      </w:r>
      <w:r w:rsidR="002A6430">
        <w:rPr>
          <w:rFonts w:asciiTheme="minorHAnsi" w:hAnsiTheme="minorHAnsi" w:cstheme="minorHAnsi"/>
          <w:color w:val="000000" w:themeColor="text1"/>
        </w:rPr>
        <w:t>contenir</w:t>
      </w:r>
      <w:r w:rsidRPr="00157E40">
        <w:rPr>
          <w:rFonts w:asciiTheme="minorHAnsi" w:hAnsiTheme="minorHAnsi" w:cstheme="minorHAnsi"/>
          <w:color w:val="000000" w:themeColor="text1"/>
        </w:rPr>
        <w:t> ?</w:t>
      </w:r>
    </w:p>
    <w:p w:rsidR="00DA6301" w:rsidRPr="00157E40" w:rsidRDefault="00DA6301" w:rsidP="00157E40">
      <w:pPr>
        <w:pStyle w:val="Default"/>
        <w:numPr>
          <w:ilvl w:val="0"/>
          <w:numId w:val="4"/>
        </w:numPr>
        <w:jc w:val="both"/>
        <w:rPr>
          <w:rFonts w:asciiTheme="minorHAnsi" w:hAnsiTheme="minorHAnsi" w:cstheme="minorHAnsi"/>
          <w:color w:val="000000" w:themeColor="text1"/>
        </w:rPr>
      </w:pPr>
      <w:r w:rsidRPr="00157E40">
        <w:rPr>
          <w:rFonts w:asciiTheme="minorHAnsi" w:hAnsiTheme="minorHAnsi" w:cstheme="minorHAnsi"/>
          <w:color w:val="000000" w:themeColor="text1"/>
        </w:rPr>
        <w:t>Qu’est-ce qu’il serait bien d’avoir ?</w:t>
      </w:r>
    </w:p>
    <w:p w:rsidR="00DA6301" w:rsidRPr="00157E40" w:rsidRDefault="00DA6301" w:rsidP="00157E40">
      <w:pPr>
        <w:pStyle w:val="Default"/>
        <w:numPr>
          <w:ilvl w:val="0"/>
          <w:numId w:val="4"/>
        </w:numPr>
        <w:jc w:val="both"/>
        <w:rPr>
          <w:rFonts w:asciiTheme="minorHAnsi" w:hAnsiTheme="minorHAnsi" w:cstheme="minorHAnsi"/>
          <w:color w:val="000000" w:themeColor="text1"/>
        </w:rPr>
      </w:pPr>
      <w:r w:rsidRPr="00157E40">
        <w:rPr>
          <w:rFonts w:asciiTheme="minorHAnsi" w:hAnsiTheme="minorHAnsi" w:cstheme="minorHAnsi"/>
          <w:color w:val="000000" w:themeColor="text1"/>
        </w:rPr>
        <w:t>Qu’est-ce le bien doit absolument ne pas avoir ?</w:t>
      </w:r>
    </w:p>
    <w:p w:rsidR="00DA6301" w:rsidRPr="00157E40" w:rsidRDefault="00DA6301" w:rsidP="00157E40">
      <w:pPr>
        <w:pStyle w:val="Default"/>
        <w:numPr>
          <w:ilvl w:val="0"/>
          <w:numId w:val="4"/>
        </w:numPr>
        <w:jc w:val="both"/>
        <w:rPr>
          <w:rFonts w:asciiTheme="minorHAnsi" w:hAnsiTheme="minorHAnsi" w:cstheme="minorHAnsi"/>
          <w:color w:val="000000" w:themeColor="text1"/>
        </w:rPr>
      </w:pPr>
      <w:r w:rsidRPr="00157E40">
        <w:rPr>
          <w:rFonts w:asciiTheme="minorHAnsi" w:hAnsiTheme="minorHAnsi" w:cstheme="minorHAnsi"/>
          <w:color w:val="000000" w:themeColor="text1"/>
        </w:rPr>
        <w:t xml:space="preserve">Combien sommes-nous capable de payer ? </w:t>
      </w:r>
    </w:p>
    <w:p w:rsidR="00DA6301" w:rsidRPr="00157E40" w:rsidRDefault="00DA6301" w:rsidP="00157E40">
      <w:pPr>
        <w:pStyle w:val="Default"/>
        <w:jc w:val="both"/>
        <w:rPr>
          <w:rFonts w:asciiTheme="minorHAnsi" w:hAnsiTheme="minorHAnsi" w:cstheme="minorHAnsi"/>
          <w:color w:val="000000" w:themeColor="text1"/>
        </w:rPr>
      </w:pPr>
    </w:p>
    <w:p w:rsidR="00DA6301" w:rsidRPr="00157E40" w:rsidRDefault="00DA6301" w:rsidP="00157E40">
      <w:pPr>
        <w:pStyle w:val="Default"/>
        <w:jc w:val="both"/>
        <w:rPr>
          <w:rFonts w:asciiTheme="minorHAnsi" w:hAnsiTheme="minorHAnsi" w:cstheme="minorHAnsi"/>
          <w:color w:val="000000" w:themeColor="text1"/>
        </w:rPr>
      </w:pPr>
    </w:p>
    <w:p w:rsidR="00B458C5" w:rsidRPr="00157E40" w:rsidRDefault="00DA6301" w:rsidP="00157E40">
      <w:pPr>
        <w:pStyle w:val="Default"/>
        <w:jc w:val="both"/>
        <w:rPr>
          <w:rFonts w:asciiTheme="minorHAnsi" w:hAnsiTheme="minorHAnsi" w:cstheme="minorHAnsi"/>
        </w:rPr>
      </w:pPr>
      <w:r w:rsidRPr="00157E40">
        <w:rPr>
          <w:rFonts w:asciiTheme="minorHAnsi" w:hAnsiTheme="minorHAnsi" w:cstheme="minorHAnsi"/>
        </w:rPr>
        <w:t xml:space="preserve">Basé sur les réponses, une liste peut être </w:t>
      </w:r>
      <w:proofErr w:type="gramStart"/>
      <w:r w:rsidR="002A6430" w:rsidRPr="00157E40">
        <w:rPr>
          <w:rFonts w:asciiTheme="minorHAnsi" w:hAnsiTheme="minorHAnsi" w:cstheme="minorHAnsi"/>
        </w:rPr>
        <w:t>créé</w:t>
      </w:r>
      <w:proofErr w:type="gramEnd"/>
      <w:r w:rsidRPr="00157E40">
        <w:rPr>
          <w:rFonts w:asciiTheme="minorHAnsi" w:hAnsiTheme="minorHAnsi" w:cstheme="minorHAnsi"/>
        </w:rPr>
        <w:t xml:space="preserve"> à partir du tableau</w:t>
      </w:r>
      <w:r w:rsidR="00B058B3">
        <w:rPr>
          <w:rFonts w:asciiTheme="minorHAnsi" w:hAnsiTheme="minorHAnsi" w:cstheme="minorHAnsi"/>
        </w:rPr>
        <w:t xml:space="preserve"> des biens locatifs susceptibles </w:t>
      </w:r>
      <w:r w:rsidRPr="00157E40">
        <w:rPr>
          <w:rFonts w:asciiTheme="minorHAnsi" w:hAnsiTheme="minorHAnsi" w:cstheme="minorHAnsi"/>
        </w:rPr>
        <w:t xml:space="preserve">d’accueillir le pop-up. C’est intéressant de créer une carte, sur papier ou en ligne, qui montrent les différents lieux. Une fois que vous avez cette liste et la carte, il est conseillé de faire une recherche plus approfondie des emplacements potentiels. C’est mieux de faire des cartes pour chaque bien disponible avec plus d’informations sur des sujets différents. Essayez de donner un score (entre 0 et 10) à chaque lieu pour chaque sujet. </w:t>
      </w:r>
    </w:p>
    <w:p w:rsidR="00DA6301" w:rsidRPr="00157E40" w:rsidRDefault="00DA6301" w:rsidP="00157E40">
      <w:pPr>
        <w:pStyle w:val="Default"/>
        <w:jc w:val="both"/>
        <w:rPr>
          <w:rFonts w:asciiTheme="minorHAnsi" w:hAnsiTheme="minorHAnsi" w:cstheme="minorHAnsi"/>
        </w:rPr>
      </w:pPr>
      <w:r w:rsidRPr="00157E40">
        <w:rPr>
          <w:rFonts w:asciiTheme="minorHAnsi" w:hAnsiTheme="minorHAnsi" w:cstheme="minorHAnsi"/>
        </w:rPr>
        <w:t xml:space="preserve">Les informations sur les différents sujets peuvent être collectés durant les recherches documentaires </w:t>
      </w:r>
      <w:proofErr w:type="gramStart"/>
      <w:r w:rsidRPr="00157E40">
        <w:rPr>
          <w:rFonts w:asciiTheme="minorHAnsi" w:hAnsiTheme="minorHAnsi" w:cstheme="minorHAnsi"/>
        </w:rPr>
        <w:t>ou</w:t>
      </w:r>
      <w:proofErr w:type="gramEnd"/>
      <w:r w:rsidRPr="00157E40">
        <w:rPr>
          <w:rFonts w:asciiTheme="minorHAnsi" w:hAnsiTheme="minorHAnsi" w:cstheme="minorHAnsi"/>
        </w:rPr>
        <w:t xml:space="preserve"> en faisant des visites. </w:t>
      </w:r>
    </w:p>
    <w:p w:rsidR="00DA6301" w:rsidRPr="00157E40" w:rsidRDefault="00DA6301" w:rsidP="00157E40">
      <w:pPr>
        <w:pStyle w:val="Default"/>
        <w:jc w:val="both"/>
        <w:rPr>
          <w:rFonts w:asciiTheme="minorHAnsi" w:hAnsiTheme="minorHAnsi" w:cstheme="minorHAnsi"/>
        </w:rPr>
      </w:pPr>
    </w:p>
    <w:p w:rsidR="00DA6301" w:rsidRPr="00157E40" w:rsidRDefault="00DA6301" w:rsidP="00157E40">
      <w:pPr>
        <w:pStyle w:val="Default"/>
        <w:jc w:val="both"/>
        <w:rPr>
          <w:rFonts w:asciiTheme="minorHAnsi" w:hAnsiTheme="minorHAnsi" w:cstheme="minorHAnsi"/>
        </w:rPr>
      </w:pPr>
      <w:r w:rsidRPr="00157E40">
        <w:rPr>
          <w:rFonts w:asciiTheme="minorHAnsi" w:hAnsiTheme="minorHAnsi" w:cstheme="minorHAnsi"/>
        </w:rPr>
        <w:t xml:space="preserve">Des sujets intéressants peuvent être : </w:t>
      </w:r>
    </w:p>
    <w:p w:rsidR="00DA6301" w:rsidRPr="00157E40" w:rsidRDefault="00DA6301" w:rsidP="00157E40">
      <w:pPr>
        <w:pStyle w:val="Default"/>
        <w:jc w:val="both"/>
        <w:rPr>
          <w:rFonts w:asciiTheme="minorHAnsi" w:hAnsiTheme="minorHAnsi" w:cstheme="minorHAnsi"/>
        </w:rPr>
      </w:pPr>
    </w:p>
    <w:p w:rsidR="00DA6301" w:rsidRPr="00157E40" w:rsidRDefault="00DA6301" w:rsidP="00157E40">
      <w:pPr>
        <w:pStyle w:val="Default"/>
        <w:numPr>
          <w:ilvl w:val="0"/>
          <w:numId w:val="5"/>
        </w:numPr>
        <w:jc w:val="both"/>
        <w:rPr>
          <w:rFonts w:asciiTheme="minorHAnsi" w:hAnsiTheme="minorHAnsi" w:cstheme="minorHAnsi"/>
        </w:rPr>
      </w:pPr>
      <w:r w:rsidRPr="00157E40">
        <w:rPr>
          <w:rFonts w:asciiTheme="minorHAnsi" w:hAnsiTheme="minorHAnsi" w:cstheme="minorHAnsi"/>
          <w:b/>
        </w:rPr>
        <w:t>Démographie</w:t>
      </w:r>
      <w:r w:rsidRPr="00157E40">
        <w:rPr>
          <w:rFonts w:asciiTheme="minorHAnsi" w:hAnsiTheme="minorHAnsi" w:cstheme="minorHAnsi"/>
        </w:rPr>
        <w:t xml:space="preserve"> : Qui </w:t>
      </w:r>
      <w:proofErr w:type="gramStart"/>
      <w:r w:rsidRPr="00157E40">
        <w:rPr>
          <w:rFonts w:asciiTheme="minorHAnsi" w:hAnsiTheme="minorHAnsi" w:cstheme="minorHAnsi"/>
        </w:rPr>
        <w:t>sont</w:t>
      </w:r>
      <w:proofErr w:type="gramEnd"/>
      <w:r w:rsidRPr="00157E40">
        <w:rPr>
          <w:rFonts w:asciiTheme="minorHAnsi" w:hAnsiTheme="minorHAnsi" w:cstheme="minorHAnsi"/>
        </w:rPr>
        <w:t xml:space="preserve"> vos clients ? À quel point sont-ils proche</w:t>
      </w:r>
      <w:r w:rsidR="00B058B3">
        <w:rPr>
          <w:rFonts w:asciiTheme="minorHAnsi" w:hAnsiTheme="minorHAnsi" w:cstheme="minorHAnsi"/>
        </w:rPr>
        <w:t>s</w:t>
      </w:r>
      <w:r w:rsidRPr="00157E40">
        <w:rPr>
          <w:rFonts w:asciiTheme="minorHAnsi" w:hAnsiTheme="minorHAnsi" w:cstheme="minorHAnsi"/>
        </w:rPr>
        <w:t xml:space="preserve"> de votre localisation ? Est-ce que votre commerce sert les clients localement ? Vos cli</w:t>
      </w:r>
      <w:r w:rsidR="00B058B3">
        <w:rPr>
          <w:rFonts w:asciiTheme="minorHAnsi" w:hAnsiTheme="minorHAnsi" w:cstheme="minorHAnsi"/>
        </w:rPr>
        <w:t>ents vivent-ils à proximité ? Où</w:t>
      </w:r>
      <w:r w:rsidRPr="00157E40">
        <w:rPr>
          <w:rFonts w:asciiTheme="minorHAnsi" w:hAnsiTheme="minorHAnsi" w:cstheme="minorHAnsi"/>
        </w:rPr>
        <w:t xml:space="preserve"> travaillent-ils à proximité ? Est-ce que vos clients sont prêts à faire le déplacement ? </w:t>
      </w:r>
      <w:r w:rsidR="00245DBA" w:rsidRPr="00157E40">
        <w:rPr>
          <w:rFonts w:asciiTheme="minorHAnsi" w:hAnsiTheme="minorHAnsi" w:cstheme="minorHAnsi"/>
        </w:rPr>
        <w:t>À quelle fréquence vous voulez voir vos clients dans cette zone ?</w:t>
      </w:r>
    </w:p>
    <w:p w:rsidR="00245DBA" w:rsidRPr="00157E40" w:rsidRDefault="00245DBA" w:rsidP="00157E40">
      <w:pPr>
        <w:pStyle w:val="Default"/>
        <w:numPr>
          <w:ilvl w:val="0"/>
          <w:numId w:val="5"/>
        </w:numPr>
        <w:jc w:val="both"/>
        <w:rPr>
          <w:rFonts w:asciiTheme="minorHAnsi" w:hAnsiTheme="minorHAnsi" w:cstheme="minorHAnsi"/>
        </w:rPr>
      </w:pPr>
      <w:r w:rsidRPr="00157E40">
        <w:rPr>
          <w:rFonts w:asciiTheme="minorHAnsi" w:hAnsiTheme="minorHAnsi" w:cstheme="minorHAnsi"/>
          <w:b/>
        </w:rPr>
        <w:t>Trafic piétonnier</w:t>
      </w:r>
      <w:r w:rsidRPr="00157E40">
        <w:rPr>
          <w:rFonts w:asciiTheme="minorHAnsi" w:hAnsiTheme="minorHAnsi" w:cstheme="minorHAnsi"/>
        </w:rPr>
        <w:t xml:space="preserve"> : Essayez de surveiller le trafic pendant un certain temps (à différentes heures de la journée et à différents moments de la semaine). Y</w:t>
      </w:r>
      <w:r w:rsidR="00B058B3">
        <w:rPr>
          <w:rFonts w:asciiTheme="minorHAnsi" w:hAnsiTheme="minorHAnsi" w:cstheme="minorHAnsi"/>
        </w:rPr>
        <w:t>-</w:t>
      </w:r>
      <w:r w:rsidRPr="00157E40">
        <w:rPr>
          <w:rFonts w:asciiTheme="minorHAnsi" w:hAnsiTheme="minorHAnsi" w:cstheme="minorHAnsi"/>
        </w:rPr>
        <w:t>a-t-il beaucoup de gens qui passent ?</w:t>
      </w:r>
    </w:p>
    <w:p w:rsidR="00245DBA" w:rsidRPr="00157E40" w:rsidRDefault="00245DBA" w:rsidP="00157E40">
      <w:pPr>
        <w:pStyle w:val="Default"/>
        <w:numPr>
          <w:ilvl w:val="0"/>
          <w:numId w:val="5"/>
        </w:numPr>
        <w:jc w:val="both"/>
        <w:rPr>
          <w:rFonts w:asciiTheme="minorHAnsi" w:hAnsiTheme="minorHAnsi" w:cstheme="minorHAnsi"/>
        </w:rPr>
      </w:pPr>
      <w:r w:rsidRPr="00157E40">
        <w:rPr>
          <w:rFonts w:asciiTheme="minorHAnsi" w:hAnsiTheme="minorHAnsi" w:cstheme="minorHAnsi"/>
          <w:b/>
        </w:rPr>
        <w:t>Le stationnement</w:t>
      </w:r>
      <w:r w:rsidRPr="00157E40">
        <w:rPr>
          <w:rFonts w:asciiTheme="minorHAnsi" w:hAnsiTheme="minorHAnsi" w:cstheme="minorHAnsi"/>
        </w:rPr>
        <w:t xml:space="preserve"> : Y</w:t>
      </w:r>
      <w:r w:rsidR="00B058B3">
        <w:rPr>
          <w:rFonts w:asciiTheme="minorHAnsi" w:hAnsiTheme="minorHAnsi" w:cstheme="minorHAnsi"/>
        </w:rPr>
        <w:t>-</w:t>
      </w:r>
      <w:r w:rsidRPr="00157E40">
        <w:rPr>
          <w:rFonts w:asciiTheme="minorHAnsi" w:hAnsiTheme="minorHAnsi" w:cstheme="minorHAnsi"/>
        </w:rPr>
        <w:t>a-t-il un parking réservé aux clients potentiels ? Y</w:t>
      </w:r>
      <w:r w:rsidR="00B058B3">
        <w:rPr>
          <w:rFonts w:asciiTheme="minorHAnsi" w:hAnsiTheme="minorHAnsi" w:cstheme="minorHAnsi"/>
        </w:rPr>
        <w:t>-</w:t>
      </w:r>
      <w:r w:rsidRPr="00157E40">
        <w:rPr>
          <w:rFonts w:asciiTheme="minorHAnsi" w:hAnsiTheme="minorHAnsi" w:cstheme="minorHAnsi"/>
        </w:rPr>
        <w:t>a-t-il beaucoup de places de stationnement vacantes dans la rue ou les places de stationnement sont-elles rares ? Y</w:t>
      </w:r>
      <w:r w:rsidR="00B058B3">
        <w:rPr>
          <w:rFonts w:asciiTheme="minorHAnsi" w:hAnsiTheme="minorHAnsi" w:cstheme="minorHAnsi"/>
        </w:rPr>
        <w:t>-</w:t>
      </w:r>
      <w:r w:rsidRPr="00157E40">
        <w:rPr>
          <w:rFonts w:asciiTheme="minorHAnsi" w:hAnsiTheme="minorHAnsi" w:cstheme="minorHAnsi"/>
        </w:rPr>
        <w:t>a-t-il des parcmètres ?</w:t>
      </w:r>
    </w:p>
    <w:p w:rsidR="00245DBA" w:rsidRPr="00157E40" w:rsidRDefault="00245DBA" w:rsidP="00157E40">
      <w:pPr>
        <w:pStyle w:val="Default"/>
        <w:numPr>
          <w:ilvl w:val="0"/>
          <w:numId w:val="5"/>
        </w:numPr>
        <w:jc w:val="both"/>
        <w:rPr>
          <w:rFonts w:asciiTheme="minorHAnsi" w:hAnsiTheme="minorHAnsi" w:cstheme="minorHAnsi"/>
        </w:rPr>
      </w:pPr>
      <w:r w:rsidRPr="00157E40">
        <w:rPr>
          <w:rFonts w:asciiTheme="minorHAnsi" w:hAnsiTheme="minorHAnsi" w:cstheme="minorHAnsi"/>
          <w:b/>
        </w:rPr>
        <w:t xml:space="preserve">Accessibilité </w:t>
      </w:r>
      <w:r w:rsidRPr="00157E40">
        <w:rPr>
          <w:rFonts w:asciiTheme="minorHAnsi" w:hAnsiTheme="minorHAnsi" w:cstheme="minorHAnsi"/>
        </w:rPr>
        <w:t>: Pouvez-vous vous y rendre en voiture ou se trouve-t-il dans une zone piétonne ? Est-il facilement accessible par les transports publics ?</w:t>
      </w:r>
    </w:p>
    <w:p w:rsidR="00245DBA" w:rsidRPr="00157E40" w:rsidRDefault="00245DBA" w:rsidP="00157E40">
      <w:pPr>
        <w:pStyle w:val="Default"/>
        <w:numPr>
          <w:ilvl w:val="0"/>
          <w:numId w:val="5"/>
        </w:numPr>
        <w:jc w:val="both"/>
        <w:rPr>
          <w:rFonts w:asciiTheme="minorHAnsi" w:hAnsiTheme="minorHAnsi" w:cstheme="minorHAnsi"/>
        </w:rPr>
      </w:pPr>
      <w:r w:rsidRPr="00157E40">
        <w:rPr>
          <w:rFonts w:asciiTheme="minorHAnsi" w:hAnsiTheme="minorHAnsi" w:cstheme="minorHAnsi"/>
          <w:b/>
        </w:rPr>
        <w:t>La concurrence</w:t>
      </w:r>
      <w:r w:rsidRPr="00157E40">
        <w:rPr>
          <w:rFonts w:asciiTheme="minorHAnsi" w:hAnsiTheme="minorHAnsi" w:cstheme="minorHAnsi"/>
        </w:rPr>
        <w:t xml:space="preserve"> : Y</w:t>
      </w:r>
      <w:r w:rsidR="00B058B3">
        <w:rPr>
          <w:rFonts w:asciiTheme="minorHAnsi" w:hAnsiTheme="minorHAnsi" w:cstheme="minorHAnsi"/>
        </w:rPr>
        <w:t>-</w:t>
      </w:r>
      <w:r w:rsidRPr="00157E40">
        <w:rPr>
          <w:rFonts w:asciiTheme="minorHAnsi" w:hAnsiTheme="minorHAnsi" w:cstheme="minorHAnsi"/>
        </w:rPr>
        <w:t>a-t-il de la concurrence à proximité ? De préférence, vous ne voulez pas de concurrence à proximité, mais cela peut parfois être une bonne chose (cela dépend souvent du produit). Par exemple, les concessionnaires automobiles sont souvent situés les uns à côté des autres parce que les clients veulent pouvoir comparer. Parfois, l'absence de concurrence peut indiquer qu'il n'y a tout simplement pas de clients pour votre produit dans cette zone.</w:t>
      </w:r>
    </w:p>
    <w:p w:rsidR="00546A5B" w:rsidRPr="00157E40" w:rsidRDefault="00546A5B" w:rsidP="00157E40">
      <w:pPr>
        <w:pStyle w:val="Default"/>
        <w:ind w:left="360"/>
        <w:jc w:val="both"/>
        <w:rPr>
          <w:rFonts w:asciiTheme="minorHAnsi" w:hAnsiTheme="minorHAnsi" w:cstheme="minorHAnsi"/>
          <w:b/>
        </w:rPr>
      </w:pPr>
    </w:p>
    <w:p w:rsidR="00546A5B" w:rsidRPr="00157E40" w:rsidRDefault="00546A5B" w:rsidP="00157E40">
      <w:pPr>
        <w:pStyle w:val="Default"/>
        <w:ind w:left="360"/>
        <w:jc w:val="both"/>
        <w:rPr>
          <w:rFonts w:asciiTheme="minorHAnsi" w:hAnsiTheme="minorHAnsi" w:cstheme="minorHAnsi"/>
        </w:rPr>
      </w:pPr>
      <w:r w:rsidRPr="00157E40">
        <w:rPr>
          <w:rFonts w:asciiTheme="minorHAnsi" w:hAnsiTheme="minorHAnsi" w:cstheme="minorHAnsi"/>
        </w:rPr>
        <w:t>Il est préférable de passer en revue toutes les informations en groupe. Essayez de voir les avantages et les inconvénients de chaque site par rapport au prix de la location. Y</w:t>
      </w:r>
      <w:r w:rsidR="002B147F">
        <w:rPr>
          <w:rFonts w:asciiTheme="minorHAnsi" w:hAnsiTheme="minorHAnsi" w:cstheme="minorHAnsi"/>
        </w:rPr>
        <w:t>-</w:t>
      </w:r>
      <w:r w:rsidRPr="00157E40">
        <w:rPr>
          <w:rFonts w:asciiTheme="minorHAnsi" w:hAnsiTheme="minorHAnsi" w:cstheme="minorHAnsi"/>
        </w:rPr>
        <w:t>a-t-il un site particulier qui a la préférence de tous les membres du groupe ou qui a obtenu la meilleure note générale de tous les sites ? Certains lieux peuvent-ils être éliminés ?</w:t>
      </w:r>
    </w:p>
    <w:p w:rsidR="00546A5B" w:rsidRPr="00157E40" w:rsidRDefault="00546A5B" w:rsidP="00157E40">
      <w:pPr>
        <w:pStyle w:val="Default"/>
        <w:ind w:left="360"/>
        <w:jc w:val="both"/>
        <w:rPr>
          <w:rFonts w:asciiTheme="minorHAnsi" w:hAnsiTheme="minorHAnsi" w:cstheme="minorHAnsi"/>
        </w:rPr>
      </w:pPr>
    </w:p>
    <w:p w:rsidR="00546A5B" w:rsidRPr="00157E40" w:rsidRDefault="00546A5B" w:rsidP="00157E40">
      <w:pPr>
        <w:pStyle w:val="Default"/>
        <w:ind w:left="360"/>
        <w:jc w:val="both"/>
        <w:rPr>
          <w:rFonts w:asciiTheme="minorHAnsi" w:hAnsiTheme="minorHAnsi" w:cstheme="minorHAnsi"/>
        </w:rPr>
      </w:pPr>
      <w:r w:rsidRPr="00157E40">
        <w:rPr>
          <w:rFonts w:asciiTheme="minorHAnsi" w:hAnsiTheme="minorHAnsi" w:cstheme="minorHAnsi"/>
        </w:rPr>
        <w:t xml:space="preserve">S’il y a toujours plusieurs options possibles, il est envisageable de faire un focus group pour les habitants. Présentez le projet et votre idée d’entreprise. Ensuite, les </w:t>
      </w:r>
      <w:r w:rsidR="002B147F" w:rsidRPr="00157E40">
        <w:rPr>
          <w:rFonts w:asciiTheme="minorHAnsi" w:hAnsiTheme="minorHAnsi" w:cstheme="minorHAnsi"/>
        </w:rPr>
        <w:t>différentes</w:t>
      </w:r>
      <w:r w:rsidRPr="00157E40">
        <w:rPr>
          <w:rFonts w:asciiTheme="minorHAnsi" w:hAnsiTheme="minorHAnsi" w:cstheme="minorHAnsi"/>
        </w:rPr>
        <w:t xml:space="preserve"> offres de locations peuvent être présentées. Les participants peuvent avoir plus d’informations sur chaque bien. Quels sont les avantages et inconvénients ? Le coût de location ? Quelle information a été collectée pour chaque location ? Les différents biens peuvent être montrés sur une carte. À la fin du focus group, les participants reçoivent un sticker (ou plus en fonction du nombre de biens) et doivent l’apposer sur leur endroit préféré. </w:t>
      </w:r>
    </w:p>
    <w:p w:rsidR="00546A5B" w:rsidRPr="00157E40" w:rsidRDefault="00546A5B" w:rsidP="00157E40">
      <w:pPr>
        <w:pStyle w:val="Default"/>
        <w:ind w:left="360"/>
        <w:jc w:val="both"/>
        <w:rPr>
          <w:rFonts w:asciiTheme="minorHAnsi" w:hAnsiTheme="minorHAnsi" w:cstheme="minorHAnsi"/>
        </w:rPr>
      </w:pPr>
    </w:p>
    <w:p w:rsidR="00546A5B" w:rsidRPr="00157E40" w:rsidRDefault="00546A5B" w:rsidP="00157E40">
      <w:pPr>
        <w:pStyle w:val="Default"/>
        <w:ind w:left="360"/>
        <w:jc w:val="both"/>
        <w:rPr>
          <w:rFonts w:asciiTheme="minorHAnsi" w:hAnsiTheme="minorHAnsi" w:cstheme="minorHAnsi"/>
        </w:rPr>
      </w:pPr>
      <w:r w:rsidRPr="00157E40">
        <w:rPr>
          <w:rFonts w:asciiTheme="minorHAnsi" w:hAnsiTheme="minorHAnsi" w:cstheme="minorHAnsi"/>
        </w:rPr>
        <w:t xml:space="preserve">À la fin, les jeunes peuvent présenter (soit avec une présentation ou un collage) l’endroit choisi aux autres groupes ou à leurs </w:t>
      </w:r>
      <w:proofErr w:type="spellStart"/>
      <w:r w:rsidRPr="00157E40">
        <w:rPr>
          <w:rFonts w:asciiTheme="minorHAnsi" w:hAnsiTheme="minorHAnsi" w:cstheme="minorHAnsi"/>
        </w:rPr>
        <w:t>coachs</w:t>
      </w:r>
      <w:proofErr w:type="spellEnd"/>
      <w:r w:rsidRPr="00157E40">
        <w:rPr>
          <w:rFonts w:asciiTheme="minorHAnsi" w:hAnsiTheme="minorHAnsi" w:cstheme="minorHAnsi"/>
        </w:rPr>
        <w:t xml:space="preserve">/professeurs. </w:t>
      </w:r>
    </w:p>
    <w:p w:rsidR="00546A5B" w:rsidRPr="00157E40" w:rsidRDefault="00546A5B" w:rsidP="00157E40">
      <w:pPr>
        <w:pStyle w:val="Default"/>
        <w:ind w:left="360"/>
        <w:jc w:val="both"/>
        <w:rPr>
          <w:rFonts w:asciiTheme="minorHAnsi" w:hAnsiTheme="minorHAnsi" w:cstheme="minorHAnsi"/>
        </w:rPr>
      </w:pPr>
    </w:p>
    <w:p w:rsidR="00546A5B" w:rsidRPr="00157E40" w:rsidRDefault="00546A5B" w:rsidP="00157E40">
      <w:pPr>
        <w:pStyle w:val="Default"/>
        <w:ind w:left="360"/>
        <w:jc w:val="both"/>
        <w:rPr>
          <w:rFonts w:asciiTheme="minorHAnsi" w:hAnsiTheme="minorHAnsi" w:cstheme="minorHAnsi"/>
          <w:b/>
          <w:color w:val="4472C4" w:themeColor="accent1"/>
        </w:rPr>
      </w:pPr>
      <w:r w:rsidRPr="00157E40">
        <w:rPr>
          <w:rFonts w:asciiTheme="minorHAnsi" w:hAnsiTheme="minorHAnsi" w:cstheme="minorHAnsi"/>
          <w:b/>
          <w:color w:val="4472C4" w:themeColor="accent1"/>
        </w:rPr>
        <w:t xml:space="preserve">Changement possible et astuces </w:t>
      </w:r>
    </w:p>
    <w:p w:rsidR="00546A5B" w:rsidRPr="00157E40" w:rsidRDefault="00546A5B" w:rsidP="00157E40">
      <w:pPr>
        <w:pStyle w:val="Default"/>
        <w:ind w:left="360"/>
        <w:jc w:val="both"/>
        <w:rPr>
          <w:rFonts w:asciiTheme="minorHAnsi" w:hAnsiTheme="minorHAnsi" w:cstheme="minorHAnsi"/>
        </w:rPr>
      </w:pPr>
    </w:p>
    <w:p w:rsidR="00546A5B" w:rsidRPr="00157E40" w:rsidRDefault="00546A5B" w:rsidP="00157E40">
      <w:pPr>
        <w:pStyle w:val="Default"/>
        <w:numPr>
          <w:ilvl w:val="0"/>
          <w:numId w:val="6"/>
        </w:numPr>
        <w:jc w:val="both"/>
        <w:rPr>
          <w:rFonts w:asciiTheme="minorHAnsi" w:hAnsiTheme="minorHAnsi" w:cstheme="minorHAnsi"/>
        </w:rPr>
      </w:pPr>
      <w:r w:rsidRPr="00157E40">
        <w:rPr>
          <w:rFonts w:asciiTheme="minorHAnsi" w:hAnsiTheme="minorHAnsi" w:cstheme="minorHAnsi"/>
        </w:rPr>
        <w:t>Ouvrir un pop-up peut souvent être un défi et une difficulté. Il existe des dispositions légales. Vérifiez auprès des organisations locales ce qui est possible.</w:t>
      </w:r>
    </w:p>
    <w:p w:rsidR="00157E40" w:rsidRPr="00157E40" w:rsidRDefault="00157E40" w:rsidP="00157E40">
      <w:pPr>
        <w:autoSpaceDE w:val="0"/>
        <w:autoSpaceDN w:val="0"/>
        <w:adjustRightInd w:val="0"/>
        <w:jc w:val="both"/>
        <w:rPr>
          <w:rFonts w:cstheme="minorHAnsi"/>
          <w:color w:val="000000"/>
        </w:rPr>
      </w:pPr>
    </w:p>
    <w:p w:rsidR="00157E40" w:rsidRPr="00157E40" w:rsidRDefault="00157E40" w:rsidP="00157E40">
      <w:pPr>
        <w:numPr>
          <w:ilvl w:val="0"/>
          <w:numId w:val="6"/>
        </w:numPr>
        <w:autoSpaceDE w:val="0"/>
        <w:autoSpaceDN w:val="0"/>
        <w:adjustRightInd w:val="0"/>
        <w:jc w:val="both"/>
        <w:rPr>
          <w:rFonts w:cstheme="minorHAnsi"/>
          <w:color w:val="000000"/>
        </w:rPr>
      </w:pPr>
      <w:r w:rsidRPr="00157E40">
        <w:rPr>
          <w:rFonts w:cstheme="minorHAnsi"/>
          <w:color w:val="000000"/>
        </w:rPr>
        <w:t>https://www.bizlocator.be/ peut être un site web utile pour la recherche de biens immobiliers commerciaux en Belgique. Vous pouvez également effectuer une recherche spécifique sur les "locations temporaires", ce qui est idéal pour la recherche d'emplacements pour ouvrir un pop-up.</w:t>
      </w:r>
    </w:p>
    <w:p w:rsidR="00157E40" w:rsidRPr="00157E40" w:rsidRDefault="00157E40" w:rsidP="00157E40">
      <w:pPr>
        <w:pStyle w:val="Paragraphedeliste"/>
        <w:jc w:val="both"/>
        <w:rPr>
          <w:rFonts w:cstheme="minorHAnsi"/>
          <w:b/>
          <w:color w:val="4472C4" w:themeColor="accent1"/>
        </w:rPr>
      </w:pPr>
    </w:p>
    <w:p w:rsidR="00157E40" w:rsidRPr="00157E40" w:rsidRDefault="00157E40" w:rsidP="00157E40">
      <w:pPr>
        <w:autoSpaceDE w:val="0"/>
        <w:autoSpaceDN w:val="0"/>
        <w:adjustRightInd w:val="0"/>
        <w:jc w:val="both"/>
        <w:rPr>
          <w:rFonts w:cstheme="minorHAnsi"/>
          <w:b/>
          <w:color w:val="4472C4" w:themeColor="accent1"/>
        </w:rPr>
      </w:pPr>
      <w:r w:rsidRPr="00157E40">
        <w:rPr>
          <w:rFonts w:cstheme="minorHAnsi"/>
          <w:b/>
          <w:color w:val="4472C4" w:themeColor="accent1"/>
        </w:rPr>
        <w:t xml:space="preserve">        Matériel </w:t>
      </w:r>
    </w:p>
    <w:p w:rsidR="00157E40" w:rsidRPr="00157E40" w:rsidRDefault="00157E40" w:rsidP="00157E40">
      <w:pPr>
        <w:pStyle w:val="Paragraphedeliste"/>
        <w:autoSpaceDE w:val="0"/>
        <w:autoSpaceDN w:val="0"/>
        <w:adjustRightInd w:val="0"/>
        <w:jc w:val="both"/>
        <w:rPr>
          <w:rFonts w:cstheme="minorHAnsi"/>
          <w:b/>
          <w:color w:val="4472C4" w:themeColor="accent1"/>
        </w:rPr>
      </w:pPr>
    </w:p>
    <w:p w:rsidR="00157E40" w:rsidRPr="00157E40" w:rsidRDefault="00157E40" w:rsidP="00157E40">
      <w:pPr>
        <w:pStyle w:val="Paragraphedeliste"/>
        <w:numPr>
          <w:ilvl w:val="0"/>
          <w:numId w:val="10"/>
        </w:numPr>
        <w:autoSpaceDE w:val="0"/>
        <w:autoSpaceDN w:val="0"/>
        <w:adjustRightInd w:val="0"/>
        <w:jc w:val="both"/>
        <w:rPr>
          <w:rFonts w:cstheme="minorHAnsi"/>
          <w:color w:val="000000" w:themeColor="text1"/>
        </w:rPr>
      </w:pPr>
      <w:r w:rsidRPr="00157E40">
        <w:rPr>
          <w:rFonts w:cstheme="minorHAnsi"/>
          <w:color w:val="000000" w:themeColor="text1"/>
        </w:rPr>
        <w:t>PC/ordinateur portable pour réaliser la feuille de calcul</w:t>
      </w:r>
    </w:p>
    <w:p w:rsidR="00157E40" w:rsidRPr="00157E40" w:rsidRDefault="00157E40" w:rsidP="00157E40">
      <w:pPr>
        <w:pStyle w:val="Paragraphedeliste"/>
        <w:numPr>
          <w:ilvl w:val="0"/>
          <w:numId w:val="10"/>
        </w:numPr>
        <w:autoSpaceDE w:val="0"/>
        <w:autoSpaceDN w:val="0"/>
        <w:adjustRightInd w:val="0"/>
        <w:jc w:val="both"/>
        <w:rPr>
          <w:rFonts w:cstheme="minorHAnsi"/>
          <w:color w:val="000000" w:themeColor="text1"/>
        </w:rPr>
      </w:pPr>
      <w:r w:rsidRPr="00157E40">
        <w:rPr>
          <w:rFonts w:cstheme="minorHAnsi"/>
          <w:color w:val="000000" w:themeColor="text1"/>
        </w:rPr>
        <w:t>Matériel pour la carte en cas d'utilisation d'une carte hors ligne</w:t>
      </w:r>
    </w:p>
    <w:p w:rsidR="00157E40" w:rsidRDefault="00157E40" w:rsidP="00157E40">
      <w:pPr>
        <w:pStyle w:val="Paragraphedeliste"/>
        <w:numPr>
          <w:ilvl w:val="0"/>
          <w:numId w:val="10"/>
        </w:numPr>
        <w:autoSpaceDE w:val="0"/>
        <w:autoSpaceDN w:val="0"/>
        <w:adjustRightInd w:val="0"/>
        <w:jc w:val="both"/>
        <w:rPr>
          <w:rFonts w:cstheme="minorHAnsi"/>
          <w:color w:val="000000" w:themeColor="text1"/>
        </w:rPr>
      </w:pPr>
      <w:r w:rsidRPr="00157E40">
        <w:rPr>
          <w:rFonts w:cstheme="minorHAnsi"/>
          <w:color w:val="000000" w:themeColor="text1"/>
        </w:rPr>
        <w:t>Autocollants si un groupe de discussion est organisé</w:t>
      </w:r>
    </w:p>
    <w:p w:rsidR="00157E40" w:rsidRDefault="00157E40" w:rsidP="00157E40">
      <w:pPr>
        <w:autoSpaceDE w:val="0"/>
        <w:autoSpaceDN w:val="0"/>
        <w:adjustRightInd w:val="0"/>
        <w:jc w:val="both"/>
        <w:rPr>
          <w:rFonts w:cstheme="minorHAnsi"/>
          <w:color w:val="000000" w:themeColor="text1"/>
        </w:rPr>
      </w:pPr>
    </w:p>
    <w:p w:rsidR="00157E40" w:rsidRPr="00157E40" w:rsidRDefault="00157E40" w:rsidP="00157E40">
      <w:pPr>
        <w:autoSpaceDE w:val="0"/>
        <w:autoSpaceDN w:val="0"/>
        <w:adjustRightInd w:val="0"/>
        <w:ind w:left="360"/>
        <w:jc w:val="both"/>
        <w:rPr>
          <w:rFonts w:cstheme="minorHAnsi"/>
          <w:b/>
          <w:color w:val="4472C4" w:themeColor="accent1"/>
        </w:rPr>
      </w:pPr>
      <w:r w:rsidRPr="00157E40">
        <w:rPr>
          <w:rFonts w:cstheme="minorHAnsi"/>
          <w:b/>
          <w:color w:val="4472C4" w:themeColor="accent1"/>
        </w:rPr>
        <w:t xml:space="preserve">Durée </w:t>
      </w:r>
    </w:p>
    <w:p w:rsidR="00157E40" w:rsidRDefault="00157E40" w:rsidP="00157E40">
      <w:pPr>
        <w:autoSpaceDE w:val="0"/>
        <w:autoSpaceDN w:val="0"/>
        <w:adjustRightInd w:val="0"/>
        <w:ind w:left="360"/>
        <w:jc w:val="both"/>
        <w:rPr>
          <w:rFonts w:cstheme="minorHAnsi"/>
          <w:color w:val="000000" w:themeColor="text1"/>
        </w:rPr>
      </w:pPr>
    </w:p>
    <w:p w:rsidR="00157E40" w:rsidRPr="00157E40" w:rsidRDefault="00157E40" w:rsidP="00157E40">
      <w:pPr>
        <w:autoSpaceDE w:val="0"/>
        <w:autoSpaceDN w:val="0"/>
        <w:adjustRightInd w:val="0"/>
        <w:ind w:left="360"/>
        <w:jc w:val="both"/>
        <w:rPr>
          <w:rFonts w:cstheme="minorHAnsi"/>
          <w:color w:val="000000" w:themeColor="text1"/>
        </w:rPr>
      </w:pPr>
      <w:r>
        <w:rPr>
          <w:rFonts w:cstheme="minorHAnsi"/>
          <w:color w:val="000000" w:themeColor="text1"/>
        </w:rPr>
        <w:t>La durée</w:t>
      </w:r>
      <w:r w:rsidRPr="00157E40">
        <w:rPr>
          <w:rFonts w:cstheme="minorHAnsi"/>
          <w:color w:val="000000" w:themeColor="text1"/>
        </w:rPr>
        <w:t xml:space="preserve"> dépend largement du nombre de propriétés commerciales vacantes dans la communauté,</w:t>
      </w:r>
      <w:r>
        <w:rPr>
          <w:rFonts w:cstheme="minorHAnsi"/>
          <w:color w:val="000000" w:themeColor="text1"/>
        </w:rPr>
        <w:t xml:space="preserve"> </w:t>
      </w:r>
      <w:r w:rsidRPr="00157E40">
        <w:rPr>
          <w:rFonts w:cstheme="minorHAnsi"/>
          <w:color w:val="000000" w:themeColor="text1"/>
        </w:rPr>
        <w:t>de la taille de la communauté, de la facilité à collecter toutes les informations, du niveau de détail de chaque fiche de chaque emplacement potentiel et de l'organisation ou non d'un groupe de discussion.</w:t>
      </w:r>
    </w:p>
    <w:p w:rsidR="00157E40" w:rsidRPr="00157E40" w:rsidRDefault="00157E40" w:rsidP="00157E40">
      <w:pPr>
        <w:autoSpaceDE w:val="0"/>
        <w:autoSpaceDN w:val="0"/>
        <w:adjustRightInd w:val="0"/>
        <w:ind w:left="360"/>
        <w:jc w:val="both"/>
        <w:rPr>
          <w:rFonts w:cstheme="minorHAnsi"/>
          <w:color w:val="000000" w:themeColor="text1"/>
        </w:rPr>
      </w:pPr>
      <w:r w:rsidRPr="00157E40">
        <w:rPr>
          <w:rFonts w:cstheme="minorHAnsi"/>
          <w:color w:val="000000" w:themeColor="text1"/>
        </w:rPr>
        <w:t>D'une manière générale, la préparation devrait pouvoir se faire en une journée. L'exécution prendra facilement quelques</w:t>
      </w:r>
      <w:r>
        <w:rPr>
          <w:rFonts w:cstheme="minorHAnsi"/>
          <w:color w:val="000000" w:themeColor="text1"/>
        </w:rPr>
        <w:t xml:space="preserve"> </w:t>
      </w:r>
      <w:r w:rsidRPr="00157E40">
        <w:rPr>
          <w:rFonts w:cstheme="minorHAnsi"/>
          <w:color w:val="000000" w:themeColor="text1"/>
        </w:rPr>
        <w:t>jours, voire plus.</w:t>
      </w:r>
    </w:p>
    <w:p w:rsidR="00157E40" w:rsidRPr="00157E40" w:rsidRDefault="00157E40" w:rsidP="00157E40">
      <w:pPr>
        <w:autoSpaceDE w:val="0"/>
        <w:autoSpaceDN w:val="0"/>
        <w:adjustRightInd w:val="0"/>
        <w:ind w:left="360"/>
        <w:jc w:val="both"/>
        <w:rPr>
          <w:rFonts w:cstheme="minorHAnsi"/>
          <w:b/>
          <w:color w:val="4472C4" w:themeColor="accent1"/>
        </w:rPr>
      </w:pPr>
    </w:p>
    <w:p w:rsidR="00157E40" w:rsidRPr="00157E40" w:rsidRDefault="00157E40" w:rsidP="00157E40">
      <w:pPr>
        <w:autoSpaceDE w:val="0"/>
        <w:autoSpaceDN w:val="0"/>
        <w:adjustRightInd w:val="0"/>
        <w:ind w:firstLine="360"/>
        <w:jc w:val="both"/>
        <w:rPr>
          <w:rFonts w:cstheme="minorHAnsi"/>
          <w:b/>
          <w:color w:val="4472C4" w:themeColor="accent1"/>
        </w:rPr>
      </w:pPr>
      <w:r w:rsidRPr="00157E40">
        <w:rPr>
          <w:rFonts w:cstheme="minorHAnsi"/>
          <w:b/>
          <w:color w:val="4472C4" w:themeColor="accent1"/>
        </w:rPr>
        <w:t>Les jeunes doivent-ils être en groupe ou cette méthode peut-elle être menée seule ?</w:t>
      </w:r>
    </w:p>
    <w:p w:rsidR="00157E40" w:rsidRDefault="00157E40" w:rsidP="00157E40">
      <w:pPr>
        <w:autoSpaceDE w:val="0"/>
        <w:autoSpaceDN w:val="0"/>
        <w:adjustRightInd w:val="0"/>
        <w:jc w:val="both"/>
        <w:rPr>
          <w:rFonts w:cstheme="minorHAnsi"/>
          <w:color w:val="000000" w:themeColor="text1"/>
        </w:rPr>
      </w:pPr>
    </w:p>
    <w:p w:rsidR="00157E40" w:rsidRPr="00157E40" w:rsidRDefault="00157E40" w:rsidP="00157E40">
      <w:pPr>
        <w:autoSpaceDE w:val="0"/>
        <w:autoSpaceDN w:val="0"/>
        <w:adjustRightInd w:val="0"/>
        <w:jc w:val="both"/>
        <w:rPr>
          <w:rFonts w:cstheme="minorHAnsi"/>
          <w:color w:val="000000" w:themeColor="text1"/>
        </w:rPr>
      </w:pPr>
    </w:p>
    <w:p w:rsidR="00157E40" w:rsidRPr="00157E40" w:rsidRDefault="00157E40" w:rsidP="00157E40">
      <w:pPr>
        <w:autoSpaceDE w:val="0"/>
        <w:autoSpaceDN w:val="0"/>
        <w:adjustRightInd w:val="0"/>
        <w:ind w:left="360"/>
        <w:jc w:val="both"/>
        <w:rPr>
          <w:rFonts w:cstheme="minorHAnsi"/>
          <w:color w:val="000000" w:themeColor="text1"/>
        </w:rPr>
      </w:pPr>
      <w:r w:rsidRPr="00157E40">
        <w:rPr>
          <w:rFonts w:cstheme="minorHAnsi"/>
          <w:color w:val="000000" w:themeColor="text1"/>
        </w:rPr>
        <w:t>De préférence en groupe mais elle peut être réalisée seule.</w:t>
      </w:r>
    </w:p>
    <w:p w:rsidR="00157E40" w:rsidRPr="00157E40" w:rsidRDefault="00157E40" w:rsidP="00157E40">
      <w:pPr>
        <w:autoSpaceDE w:val="0"/>
        <w:autoSpaceDN w:val="0"/>
        <w:adjustRightInd w:val="0"/>
        <w:ind w:left="360"/>
        <w:jc w:val="both"/>
        <w:rPr>
          <w:rFonts w:cstheme="minorHAnsi"/>
          <w:color w:val="000000" w:themeColor="text1"/>
        </w:rPr>
      </w:pPr>
      <w:r w:rsidRPr="00157E40">
        <w:rPr>
          <w:rFonts w:cstheme="minorHAnsi"/>
          <w:color w:val="000000" w:themeColor="text1"/>
        </w:rPr>
        <w:t>Certaines tâches peuvent être réparties entre les membres du groupe, comme l'inventaire ou la collecte d'informations sur le site potentiel</w:t>
      </w:r>
      <w:r w:rsidR="00E635B4">
        <w:rPr>
          <w:rFonts w:cstheme="minorHAnsi"/>
          <w:color w:val="000000" w:themeColor="text1"/>
        </w:rPr>
        <w:t xml:space="preserve"> </w:t>
      </w:r>
      <w:r w:rsidRPr="00157E40">
        <w:rPr>
          <w:rFonts w:cstheme="minorHAnsi"/>
          <w:color w:val="000000" w:themeColor="text1"/>
        </w:rPr>
        <w:t>: par exemple, un site potentiel peut être confié à un membre du groupe pour qu'il fasse des recherches</w:t>
      </w:r>
      <w:r w:rsidR="00E635B4">
        <w:rPr>
          <w:rFonts w:cstheme="minorHAnsi"/>
          <w:color w:val="000000" w:themeColor="text1"/>
        </w:rPr>
        <w:t xml:space="preserve"> plus approfondies</w:t>
      </w:r>
      <w:r w:rsidRPr="00157E40">
        <w:rPr>
          <w:rFonts w:cstheme="minorHAnsi"/>
          <w:color w:val="000000" w:themeColor="text1"/>
        </w:rPr>
        <w:t>.</w:t>
      </w:r>
    </w:p>
    <w:p w:rsidR="00157E40" w:rsidRPr="00157E40" w:rsidRDefault="00157E40" w:rsidP="00E635B4">
      <w:pPr>
        <w:autoSpaceDE w:val="0"/>
        <w:autoSpaceDN w:val="0"/>
        <w:adjustRightInd w:val="0"/>
        <w:ind w:firstLine="360"/>
        <w:jc w:val="both"/>
        <w:rPr>
          <w:rFonts w:cstheme="minorHAnsi"/>
          <w:color w:val="000000" w:themeColor="text1"/>
        </w:rPr>
      </w:pPr>
      <w:r w:rsidRPr="00157E40">
        <w:rPr>
          <w:rFonts w:cstheme="minorHAnsi"/>
          <w:color w:val="000000" w:themeColor="text1"/>
        </w:rPr>
        <w:t xml:space="preserve">Les </w:t>
      </w:r>
      <w:proofErr w:type="gramStart"/>
      <w:r w:rsidR="00E635B4">
        <w:rPr>
          <w:rFonts w:cstheme="minorHAnsi"/>
          <w:color w:val="000000" w:themeColor="text1"/>
        </w:rPr>
        <w:t>brainstorming</w:t>
      </w:r>
      <w:proofErr w:type="gramEnd"/>
      <w:r w:rsidRPr="00157E40">
        <w:rPr>
          <w:rFonts w:cstheme="minorHAnsi"/>
          <w:color w:val="000000" w:themeColor="text1"/>
        </w:rPr>
        <w:t xml:space="preserve"> doivent être organisés avec l'ensemble du groupe.</w:t>
      </w:r>
    </w:p>
    <w:p w:rsidR="00157E40" w:rsidRPr="00E635B4" w:rsidRDefault="00E635B4" w:rsidP="00157E40">
      <w:pPr>
        <w:autoSpaceDE w:val="0"/>
        <w:autoSpaceDN w:val="0"/>
        <w:adjustRightInd w:val="0"/>
        <w:ind w:firstLine="708"/>
        <w:jc w:val="both"/>
        <w:rPr>
          <w:rFonts w:cstheme="minorHAnsi"/>
          <w:b/>
          <w:color w:val="4472C4" w:themeColor="accent1"/>
        </w:rPr>
      </w:pPr>
      <w:r w:rsidRPr="00E635B4">
        <w:rPr>
          <w:rFonts w:cstheme="minorHAnsi"/>
          <w:b/>
          <w:color w:val="4472C4" w:themeColor="accent1"/>
        </w:rPr>
        <w:t xml:space="preserve">Sources et informations </w:t>
      </w:r>
    </w:p>
    <w:p w:rsidR="00E635B4" w:rsidRDefault="00E635B4" w:rsidP="00157E40">
      <w:pPr>
        <w:autoSpaceDE w:val="0"/>
        <w:autoSpaceDN w:val="0"/>
        <w:adjustRightInd w:val="0"/>
        <w:ind w:firstLine="708"/>
        <w:jc w:val="both"/>
        <w:rPr>
          <w:rFonts w:cstheme="minorHAnsi"/>
          <w:color w:val="000000"/>
        </w:rPr>
      </w:pPr>
    </w:p>
    <w:p w:rsidR="00E635B4" w:rsidRDefault="00E635B4" w:rsidP="00E635B4">
      <w:pPr>
        <w:autoSpaceDE w:val="0"/>
        <w:autoSpaceDN w:val="0"/>
        <w:adjustRightInd w:val="0"/>
        <w:ind w:left="708"/>
        <w:jc w:val="both"/>
        <w:rPr>
          <w:rFonts w:cstheme="minorHAnsi"/>
          <w:color w:val="000000"/>
        </w:rPr>
      </w:pPr>
      <w:r>
        <w:rPr>
          <w:rFonts w:cstheme="minorHAnsi"/>
          <w:color w:val="000000"/>
        </w:rPr>
        <w:t xml:space="preserve">Il y a beaucoup d’articles intéressants concernant la localisation parfaite pour un business. </w:t>
      </w:r>
    </w:p>
    <w:p w:rsidR="00E635B4" w:rsidRDefault="00E635B4" w:rsidP="00157E40">
      <w:pPr>
        <w:autoSpaceDE w:val="0"/>
        <w:autoSpaceDN w:val="0"/>
        <w:adjustRightInd w:val="0"/>
        <w:ind w:firstLine="708"/>
        <w:jc w:val="both"/>
        <w:rPr>
          <w:rFonts w:cstheme="minorHAnsi"/>
          <w:color w:val="000000"/>
        </w:rPr>
      </w:pPr>
    </w:p>
    <w:p w:rsidR="00E635B4" w:rsidRDefault="00E635B4" w:rsidP="00157E40">
      <w:pPr>
        <w:autoSpaceDE w:val="0"/>
        <w:autoSpaceDN w:val="0"/>
        <w:adjustRightInd w:val="0"/>
        <w:ind w:firstLine="708"/>
        <w:jc w:val="both"/>
        <w:rPr>
          <w:rFonts w:cstheme="minorHAnsi"/>
          <w:color w:val="000000"/>
        </w:rPr>
      </w:pPr>
      <w:r>
        <w:rPr>
          <w:rFonts w:cstheme="minorHAnsi"/>
          <w:color w:val="000000"/>
        </w:rPr>
        <w:t xml:space="preserve">Par exemple : </w:t>
      </w:r>
    </w:p>
    <w:p w:rsidR="00E635B4" w:rsidRDefault="00E635B4" w:rsidP="00157E40">
      <w:pPr>
        <w:autoSpaceDE w:val="0"/>
        <w:autoSpaceDN w:val="0"/>
        <w:adjustRightInd w:val="0"/>
        <w:ind w:firstLine="708"/>
        <w:jc w:val="both"/>
        <w:rPr>
          <w:rFonts w:cstheme="minorHAnsi"/>
          <w:color w:val="000000"/>
        </w:rPr>
      </w:pPr>
    </w:p>
    <w:p w:rsidR="00E635B4" w:rsidRPr="00E635B4" w:rsidRDefault="00E635B4" w:rsidP="00E635B4">
      <w:pPr>
        <w:autoSpaceDE w:val="0"/>
        <w:autoSpaceDN w:val="0"/>
        <w:adjustRightInd w:val="0"/>
        <w:ind w:left="708"/>
        <w:jc w:val="both"/>
        <w:rPr>
          <w:rFonts w:cstheme="minorHAnsi"/>
          <w:color w:val="000000"/>
        </w:rPr>
      </w:pPr>
      <w:r w:rsidRPr="00E635B4">
        <w:rPr>
          <w:rFonts w:cstheme="minorHAnsi"/>
          <w:color w:val="000000"/>
        </w:rPr>
        <w:t>Facteur à prendre en compte p</w:t>
      </w:r>
      <w:r>
        <w:rPr>
          <w:rFonts w:cstheme="minorHAnsi"/>
          <w:color w:val="000000"/>
        </w:rPr>
        <w:t>our l’endroit du commerce</w:t>
      </w:r>
    </w:p>
    <w:p w:rsidR="00E635B4" w:rsidRPr="00E635B4" w:rsidRDefault="00E635B4" w:rsidP="00E635B4">
      <w:pPr>
        <w:autoSpaceDE w:val="0"/>
        <w:autoSpaceDN w:val="0"/>
        <w:adjustRightInd w:val="0"/>
        <w:ind w:left="708"/>
        <w:jc w:val="both"/>
        <w:rPr>
          <w:rFonts w:cstheme="minorHAnsi"/>
          <w:color w:val="000000"/>
        </w:rPr>
      </w:pPr>
      <w:r w:rsidRPr="00E635B4">
        <w:rPr>
          <w:rFonts w:cstheme="minorHAnsi"/>
          <w:color w:val="000000"/>
        </w:rPr>
        <w:t xml:space="preserve">https://businesstown.com/factors-consider-choosing-business-location/ 4 </w:t>
      </w:r>
    </w:p>
    <w:p w:rsidR="00E635B4" w:rsidRPr="00E635B4" w:rsidRDefault="00E635B4" w:rsidP="00E635B4">
      <w:pPr>
        <w:autoSpaceDE w:val="0"/>
        <w:autoSpaceDN w:val="0"/>
        <w:adjustRightInd w:val="0"/>
        <w:ind w:firstLine="708"/>
        <w:jc w:val="both"/>
        <w:rPr>
          <w:rFonts w:cstheme="minorHAnsi"/>
          <w:color w:val="000000"/>
        </w:rPr>
      </w:pPr>
    </w:p>
    <w:p w:rsidR="00E635B4" w:rsidRPr="00E635B4" w:rsidRDefault="00E635B4" w:rsidP="00E635B4">
      <w:pPr>
        <w:autoSpaceDE w:val="0"/>
        <w:autoSpaceDN w:val="0"/>
        <w:adjustRightInd w:val="0"/>
        <w:ind w:left="708"/>
        <w:jc w:val="both"/>
        <w:rPr>
          <w:rFonts w:cstheme="minorHAnsi"/>
          <w:color w:val="000000"/>
        </w:rPr>
      </w:pPr>
      <w:r w:rsidRPr="00E635B4">
        <w:rPr>
          <w:rFonts w:cstheme="minorHAnsi"/>
          <w:color w:val="000000"/>
        </w:rPr>
        <w:t>Comment choisir un emplacement pour un</w:t>
      </w:r>
      <w:r>
        <w:rPr>
          <w:rFonts w:cstheme="minorHAnsi"/>
          <w:color w:val="000000"/>
        </w:rPr>
        <w:t xml:space="preserve"> petit commerce, analyse factorielle</w:t>
      </w:r>
    </w:p>
    <w:p w:rsidR="00E635B4" w:rsidRPr="002A6430" w:rsidRDefault="006031F8" w:rsidP="00E635B4">
      <w:pPr>
        <w:autoSpaceDE w:val="0"/>
        <w:autoSpaceDN w:val="0"/>
        <w:adjustRightInd w:val="0"/>
        <w:ind w:left="708"/>
        <w:jc w:val="both"/>
        <w:rPr>
          <w:rFonts w:cstheme="minorHAnsi"/>
          <w:color w:val="000000"/>
        </w:rPr>
      </w:pPr>
      <w:hyperlink r:id="rId8" w:history="1">
        <w:r w:rsidR="00E635B4" w:rsidRPr="002A6430">
          <w:rPr>
            <w:rStyle w:val="Lienhypertexte"/>
            <w:rFonts w:cstheme="minorHAnsi"/>
          </w:rPr>
          <w:t>https://smallbusiness.patriotsoftware.com/how-to-choose-small-business-location-factors-analysis/</w:t>
        </w:r>
      </w:hyperlink>
      <w:r w:rsidR="00E635B4" w:rsidRPr="002A6430">
        <w:rPr>
          <w:rFonts w:cstheme="minorHAnsi"/>
          <w:color w:val="000000"/>
        </w:rPr>
        <w:t xml:space="preserve"> </w:t>
      </w:r>
    </w:p>
    <w:p w:rsidR="00E635B4" w:rsidRPr="002A6430" w:rsidRDefault="00E635B4" w:rsidP="00E635B4">
      <w:pPr>
        <w:autoSpaceDE w:val="0"/>
        <w:autoSpaceDN w:val="0"/>
        <w:adjustRightInd w:val="0"/>
        <w:ind w:left="708"/>
        <w:jc w:val="both"/>
        <w:rPr>
          <w:rFonts w:cstheme="minorHAnsi"/>
          <w:color w:val="000000"/>
        </w:rPr>
      </w:pPr>
    </w:p>
    <w:p w:rsidR="00E635B4" w:rsidRPr="00E635B4" w:rsidRDefault="00E635B4" w:rsidP="00E635B4">
      <w:pPr>
        <w:autoSpaceDE w:val="0"/>
        <w:autoSpaceDN w:val="0"/>
        <w:adjustRightInd w:val="0"/>
        <w:ind w:left="708"/>
        <w:jc w:val="both"/>
        <w:rPr>
          <w:rFonts w:cstheme="minorHAnsi"/>
          <w:color w:val="000000"/>
        </w:rPr>
      </w:pPr>
      <w:r w:rsidRPr="00E635B4">
        <w:rPr>
          <w:rFonts w:cstheme="minorHAnsi"/>
          <w:color w:val="000000"/>
        </w:rPr>
        <w:t>6 facteurs à prendre en compte pour le choix de l’emplacement</w:t>
      </w:r>
      <w:r>
        <w:rPr>
          <w:rFonts w:cstheme="minorHAnsi"/>
          <w:color w:val="000000"/>
        </w:rPr>
        <w:t xml:space="preserve"> de votre business</w:t>
      </w:r>
    </w:p>
    <w:p w:rsidR="00E635B4" w:rsidRPr="00E635B4" w:rsidRDefault="006031F8" w:rsidP="00E635B4">
      <w:pPr>
        <w:autoSpaceDE w:val="0"/>
        <w:autoSpaceDN w:val="0"/>
        <w:adjustRightInd w:val="0"/>
        <w:ind w:left="708"/>
        <w:jc w:val="both"/>
        <w:rPr>
          <w:rFonts w:cstheme="minorHAnsi"/>
          <w:color w:val="000000"/>
        </w:rPr>
      </w:pPr>
      <w:hyperlink r:id="rId9" w:history="1">
        <w:r w:rsidR="00E635B4" w:rsidRPr="00E635B4">
          <w:rPr>
            <w:rStyle w:val="Lienhypertexte"/>
            <w:rFonts w:cstheme="minorHAnsi"/>
          </w:rPr>
          <w:t>https://www.virgin.com/entrepreneur/six-factors-consider-when-choosing-location-your-business</w:t>
        </w:r>
      </w:hyperlink>
      <w:r w:rsidR="00E635B4" w:rsidRPr="00E635B4">
        <w:rPr>
          <w:rFonts w:cstheme="minorHAnsi"/>
          <w:color w:val="000000"/>
        </w:rPr>
        <w:t xml:space="preserve"> </w:t>
      </w:r>
    </w:p>
    <w:p w:rsidR="00E635B4" w:rsidRPr="00E635B4" w:rsidRDefault="00E635B4" w:rsidP="00E635B4">
      <w:pPr>
        <w:autoSpaceDE w:val="0"/>
        <w:autoSpaceDN w:val="0"/>
        <w:adjustRightInd w:val="0"/>
        <w:ind w:left="708"/>
        <w:jc w:val="both"/>
        <w:rPr>
          <w:rFonts w:cstheme="minorHAnsi"/>
          <w:color w:val="000000"/>
        </w:rPr>
      </w:pPr>
    </w:p>
    <w:p w:rsidR="00E635B4" w:rsidRPr="00E635B4" w:rsidRDefault="00E635B4" w:rsidP="00E635B4">
      <w:pPr>
        <w:autoSpaceDE w:val="0"/>
        <w:autoSpaceDN w:val="0"/>
        <w:adjustRightInd w:val="0"/>
        <w:ind w:firstLine="708"/>
        <w:jc w:val="both"/>
        <w:rPr>
          <w:rFonts w:cstheme="minorHAnsi"/>
          <w:color w:val="000000"/>
        </w:rPr>
      </w:pPr>
      <w:r w:rsidRPr="00E635B4">
        <w:rPr>
          <w:rFonts w:cstheme="minorHAnsi"/>
          <w:color w:val="000000"/>
        </w:rPr>
        <w:t xml:space="preserve">Sur YouTube, il y a également des vidéos intéressantes  </w:t>
      </w:r>
    </w:p>
    <w:p w:rsidR="00E635B4" w:rsidRPr="00E635B4" w:rsidRDefault="00E635B4" w:rsidP="00E635B4">
      <w:pPr>
        <w:autoSpaceDE w:val="0"/>
        <w:autoSpaceDN w:val="0"/>
        <w:adjustRightInd w:val="0"/>
        <w:ind w:firstLine="708"/>
        <w:jc w:val="both"/>
        <w:rPr>
          <w:rFonts w:cstheme="minorHAnsi"/>
          <w:color w:val="000000"/>
        </w:rPr>
      </w:pPr>
    </w:p>
    <w:p w:rsidR="00E635B4" w:rsidRPr="00E635B4" w:rsidRDefault="00E635B4" w:rsidP="00E635B4">
      <w:pPr>
        <w:autoSpaceDE w:val="0"/>
        <w:autoSpaceDN w:val="0"/>
        <w:adjustRightInd w:val="0"/>
        <w:ind w:left="708"/>
        <w:jc w:val="both"/>
        <w:rPr>
          <w:rFonts w:cstheme="minorHAnsi"/>
          <w:color w:val="000000"/>
        </w:rPr>
      </w:pPr>
      <w:r w:rsidRPr="00E635B4">
        <w:rPr>
          <w:rFonts w:cstheme="minorHAnsi"/>
          <w:color w:val="000000"/>
        </w:rPr>
        <w:t>Comment choisir l’emplacement pour un restaurant ?</w:t>
      </w:r>
    </w:p>
    <w:p w:rsidR="00E635B4" w:rsidRPr="002A6430" w:rsidRDefault="006031F8" w:rsidP="00E635B4">
      <w:pPr>
        <w:autoSpaceDE w:val="0"/>
        <w:autoSpaceDN w:val="0"/>
        <w:adjustRightInd w:val="0"/>
        <w:ind w:left="708"/>
        <w:jc w:val="both"/>
        <w:rPr>
          <w:rFonts w:cstheme="minorHAnsi"/>
          <w:color w:val="000000"/>
        </w:rPr>
      </w:pPr>
      <w:hyperlink r:id="rId10" w:history="1">
        <w:r w:rsidR="00E635B4" w:rsidRPr="002A6430">
          <w:rPr>
            <w:rStyle w:val="Lienhypertexte"/>
            <w:rFonts w:cstheme="minorHAnsi"/>
          </w:rPr>
          <w:t>https://www.youtube.com/watch?v=T1dg_KAy3tI</w:t>
        </w:r>
      </w:hyperlink>
      <w:r w:rsidR="00E635B4" w:rsidRPr="002A6430">
        <w:rPr>
          <w:rFonts w:cstheme="minorHAnsi"/>
          <w:color w:val="000000"/>
        </w:rPr>
        <w:t xml:space="preserve"> </w:t>
      </w:r>
    </w:p>
    <w:p w:rsidR="00E635B4" w:rsidRPr="002A6430" w:rsidRDefault="00E635B4" w:rsidP="00E635B4">
      <w:pPr>
        <w:autoSpaceDE w:val="0"/>
        <w:autoSpaceDN w:val="0"/>
        <w:adjustRightInd w:val="0"/>
        <w:ind w:left="708"/>
        <w:jc w:val="both"/>
        <w:rPr>
          <w:rFonts w:cstheme="minorHAnsi"/>
          <w:color w:val="000000"/>
        </w:rPr>
      </w:pPr>
    </w:p>
    <w:p w:rsidR="00E635B4" w:rsidRPr="00E635B4" w:rsidRDefault="00E635B4" w:rsidP="00E635B4">
      <w:pPr>
        <w:autoSpaceDE w:val="0"/>
        <w:autoSpaceDN w:val="0"/>
        <w:adjustRightInd w:val="0"/>
        <w:ind w:left="708"/>
        <w:jc w:val="both"/>
        <w:rPr>
          <w:rFonts w:cstheme="minorHAnsi"/>
          <w:color w:val="000000"/>
        </w:rPr>
      </w:pPr>
      <w:r w:rsidRPr="00E635B4">
        <w:rPr>
          <w:rFonts w:cstheme="minorHAnsi"/>
          <w:color w:val="000000"/>
        </w:rPr>
        <w:t>Pourquoi les concurrents ouvrent leur</w:t>
      </w:r>
      <w:r w:rsidR="002B147F">
        <w:rPr>
          <w:rFonts w:cstheme="minorHAnsi"/>
          <w:color w:val="000000"/>
        </w:rPr>
        <w:t xml:space="preserve">s commerces </w:t>
      </w:r>
      <w:bookmarkStart w:id="0" w:name="_GoBack"/>
      <w:bookmarkEnd w:id="0"/>
      <w:r w:rsidRPr="00E635B4">
        <w:rPr>
          <w:rFonts w:cstheme="minorHAnsi"/>
          <w:color w:val="000000"/>
        </w:rPr>
        <w:t xml:space="preserve">les uns à coté des autres ? </w:t>
      </w:r>
    </w:p>
    <w:p w:rsidR="00E635B4" w:rsidRPr="002A6430" w:rsidRDefault="00E635B4" w:rsidP="00E635B4">
      <w:pPr>
        <w:autoSpaceDE w:val="0"/>
        <w:autoSpaceDN w:val="0"/>
        <w:adjustRightInd w:val="0"/>
        <w:ind w:left="708"/>
        <w:jc w:val="both"/>
        <w:rPr>
          <w:rFonts w:cstheme="minorHAnsi"/>
          <w:color w:val="000000"/>
        </w:rPr>
      </w:pPr>
      <w:r w:rsidRPr="002A6430">
        <w:rPr>
          <w:rFonts w:cstheme="minorHAnsi"/>
          <w:color w:val="000000"/>
        </w:rPr>
        <w:t>https://www.youtube.com/watch?v=jILgxeNBK_8</w:t>
      </w:r>
    </w:p>
    <w:p w:rsidR="00157E40" w:rsidRPr="002A6430" w:rsidRDefault="00157E40" w:rsidP="00157E40">
      <w:pPr>
        <w:autoSpaceDE w:val="0"/>
        <w:autoSpaceDN w:val="0"/>
        <w:adjustRightInd w:val="0"/>
        <w:ind w:firstLine="708"/>
        <w:jc w:val="both"/>
        <w:rPr>
          <w:rFonts w:cstheme="minorHAnsi"/>
          <w:color w:val="000000"/>
        </w:rPr>
      </w:pPr>
    </w:p>
    <w:p w:rsidR="00157E40" w:rsidRPr="002A6430" w:rsidRDefault="00157E40" w:rsidP="00157E40">
      <w:pPr>
        <w:autoSpaceDE w:val="0"/>
        <w:autoSpaceDN w:val="0"/>
        <w:adjustRightInd w:val="0"/>
        <w:jc w:val="both"/>
        <w:rPr>
          <w:rFonts w:cstheme="minorHAnsi"/>
          <w:color w:val="000000"/>
        </w:rPr>
      </w:pPr>
    </w:p>
    <w:sectPr w:rsidR="00157E40" w:rsidRPr="002A6430" w:rsidSect="00B60E6A">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F8" w:rsidRDefault="006031F8" w:rsidP="005A0853">
      <w:r>
        <w:separator/>
      </w:r>
    </w:p>
  </w:endnote>
  <w:endnote w:type="continuationSeparator" w:id="0">
    <w:p w:rsidR="006031F8" w:rsidRDefault="006031F8" w:rsidP="005A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F8" w:rsidRDefault="006031F8" w:rsidP="005A0853">
      <w:r>
        <w:separator/>
      </w:r>
    </w:p>
  </w:footnote>
  <w:footnote w:type="continuationSeparator" w:id="0">
    <w:p w:rsidR="006031F8" w:rsidRDefault="006031F8" w:rsidP="005A0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53" w:rsidRDefault="005A0853" w:rsidP="005A0853">
    <w:pPr>
      <w:pStyle w:val="En-tte"/>
      <w:jc w:val="right"/>
    </w:pPr>
    <w:r>
      <w:rPr>
        <w:noProof/>
        <w:lang w:eastAsia="fr-FR"/>
      </w:rPr>
      <w:drawing>
        <wp:inline distT="0" distB="0" distL="0" distR="0">
          <wp:extent cx="1564579" cy="11069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PEED-YOU-UP en png.png"/>
                  <pic:cNvPicPr/>
                </pic:nvPicPr>
                <pic:blipFill>
                  <a:blip r:embed="rId1">
                    <a:extLst>
                      <a:ext uri="{28A0092B-C50C-407E-A947-70E740481C1C}">
                        <a14:useLocalDpi xmlns:a14="http://schemas.microsoft.com/office/drawing/2010/main" val="0"/>
                      </a:ext>
                    </a:extLst>
                  </a:blip>
                  <a:stretch>
                    <a:fillRect/>
                  </a:stretch>
                </pic:blipFill>
                <pic:spPr>
                  <a:xfrm>
                    <a:off x="0" y="0"/>
                    <a:ext cx="1581563" cy="11189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563"/>
    <w:multiLevelType w:val="hybridMultilevel"/>
    <w:tmpl w:val="C136C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3EC050"/>
    <w:multiLevelType w:val="hybridMultilevel"/>
    <w:tmpl w:val="122EB6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637945"/>
    <w:multiLevelType w:val="hybridMultilevel"/>
    <w:tmpl w:val="D3450A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43B2DEB"/>
    <w:multiLevelType w:val="hybridMultilevel"/>
    <w:tmpl w:val="BBC88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2C36D0"/>
    <w:multiLevelType w:val="hybridMultilevel"/>
    <w:tmpl w:val="EEF267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0CD4A82"/>
    <w:multiLevelType w:val="hybridMultilevel"/>
    <w:tmpl w:val="53BE2E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3B41F38"/>
    <w:multiLevelType w:val="hybridMultilevel"/>
    <w:tmpl w:val="D652ADF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72515CA"/>
    <w:multiLevelType w:val="hybridMultilevel"/>
    <w:tmpl w:val="49F22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A6B030E"/>
    <w:multiLevelType w:val="hybridMultilevel"/>
    <w:tmpl w:val="B656A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F495107"/>
    <w:multiLevelType w:val="hybridMultilevel"/>
    <w:tmpl w:val="7C4AC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8"/>
  </w:num>
  <w:num w:numId="5">
    <w:abstractNumId w:val="7"/>
  </w:num>
  <w:num w:numId="6">
    <w:abstractNumId w:val="4"/>
  </w:num>
  <w:num w:numId="7">
    <w:abstractNumId w:val="2"/>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53"/>
    <w:rsid w:val="00157E40"/>
    <w:rsid w:val="00245DBA"/>
    <w:rsid w:val="002A6430"/>
    <w:rsid w:val="002B147F"/>
    <w:rsid w:val="004C497E"/>
    <w:rsid w:val="00546A5B"/>
    <w:rsid w:val="005A0853"/>
    <w:rsid w:val="006031F8"/>
    <w:rsid w:val="009763E8"/>
    <w:rsid w:val="00B058B3"/>
    <w:rsid w:val="00B458C5"/>
    <w:rsid w:val="00B60E6A"/>
    <w:rsid w:val="00DA6301"/>
    <w:rsid w:val="00E635B4"/>
    <w:rsid w:val="00EA45F4"/>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0853"/>
    <w:pPr>
      <w:tabs>
        <w:tab w:val="center" w:pos="4536"/>
        <w:tab w:val="right" w:pos="9072"/>
      </w:tabs>
    </w:pPr>
  </w:style>
  <w:style w:type="character" w:customStyle="1" w:styleId="En-tteCar">
    <w:name w:val="En-tête Car"/>
    <w:basedOn w:val="Policepardfaut"/>
    <w:link w:val="En-tte"/>
    <w:uiPriority w:val="99"/>
    <w:rsid w:val="005A0853"/>
  </w:style>
  <w:style w:type="paragraph" w:styleId="Pieddepage">
    <w:name w:val="footer"/>
    <w:basedOn w:val="Normal"/>
    <w:link w:val="PieddepageCar"/>
    <w:uiPriority w:val="99"/>
    <w:unhideWhenUsed/>
    <w:rsid w:val="005A0853"/>
    <w:pPr>
      <w:tabs>
        <w:tab w:val="center" w:pos="4536"/>
        <w:tab w:val="right" w:pos="9072"/>
      </w:tabs>
    </w:pPr>
  </w:style>
  <w:style w:type="character" w:customStyle="1" w:styleId="PieddepageCar">
    <w:name w:val="Pied de page Car"/>
    <w:basedOn w:val="Policepardfaut"/>
    <w:link w:val="Pieddepage"/>
    <w:uiPriority w:val="99"/>
    <w:rsid w:val="005A0853"/>
  </w:style>
  <w:style w:type="paragraph" w:styleId="Paragraphedeliste">
    <w:name w:val="List Paragraph"/>
    <w:basedOn w:val="Normal"/>
    <w:uiPriority w:val="34"/>
    <w:qFormat/>
    <w:rsid w:val="00EA45F4"/>
    <w:pPr>
      <w:ind w:left="720"/>
      <w:contextualSpacing/>
    </w:pPr>
  </w:style>
  <w:style w:type="paragraph" w:customStyle="1" w:styleId="Default">
    <w:name w:val="Default"/>
    <w:rsid w:val="00EA45F4"/>
    <w:pPr>
      <w:autoSpaceDE w:val="0"/>
      <w:autoSpaceDN w:val="0"/>
      <w:adjustRightInd w:val="0"/>
    </w:pPr>
    <w:rPr>
      <w:rFonts w:ascii="Calibri" w:hAnsi="Calibri" w:cs="Calibri"/>
      <w:color w:val="000000"/>
    </w:rPr>
  </w:style>
  <w:style w:type="character" w:styleId="Lienhypertexte">
    <w:name w:val="Hyperlink"/>
    <w:basedOn w:val="Policepardfaut"/>
    <w:uiPriority w:val="99"/>
    <w:unhideWhenUsed/>
    <w:rsid w:val="00E635B4"/>
    <w:rPr>
      <w:color w:val="0563C1" w:themeColor="hyperlink"/>
      <w:u w:val="single"/>
    </w:rPr>
  </w:style>
  <w:style w:type="character" w:customStyle="1" w:styleId="UnresolvedMention">
    <w:name w:val="Unresolved Mention"/>
    <w:basedOn w:val="Policepardfaut"/>
    <w:uiPriority w:val="99"/>
    <w:semiHidden/>
    <w:unhideWhenUsed/>
    <w:rsid w:val="00E635B4"/>
    <w:rPr>
      <w:color w:val="605E5C"/>
      <w:shd w:val="clear" w:color="auto" w:fill="E1DFDD"/>
    </w:rPr>
  </w:style>
  <w:style w:type="paragraph" w:styleId="Textedebulles">
    <w:name w:val="Balloon Text"/>
    <w:basedOn w:val="Normal"/>
    <w:link w:val="TextedebullesCar"/>
    <w:uiPriority w:val="99"/>
    <w:semiHidden/>
    <w:unhideWhenUsed/>
    <w:rsid w:val="002A6430"/>
    <w:rPr>
      <w:rFonts w:ascii="Tahoma" w:hAnsi="Tahoma" w:cs="Tahoma"/>
      <w:sz w:val="16"/>
      <w:szCs w:val="16"/>
    </w:rPr>
  </w:style>
  <w:style w:type="character" w:customStyle="1" w:styleId="TextedebullesCar">
    <w:name w:val="Texte de bulles Car"/>
    <w:basedOn w:val="Policepardfaut"/>
    <w:link w:val="Textedebulles"/>
    <w:uiPriority w:val="99"/>
    <w:semiHidden/>
    <w:rsid w:val="002A6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0853"/>
    <w:pPr>
      <w:tabs>
        <w:tab w:val="center" w:pos="4536"/>
        <w:tab w:val="right" w:pos="9072"/>
      </w:tabs>
    </w:pPr>
  </w:style>
  <w:style w:type="character" w:customStyle="1" w:styleId="En-tteCar">
    <w:name w:val="En-tête Car"/>
    <w:basedOn w:val="Policepardfaut"/>
    <w:link w:val="En-tte"/>
    <w:uiPriority w:val="99"/>
    <w:rsid w:val="005A0853"/>
  </w:style>
  <w:style w:type="paragraph" w:styleId="Pieddepage">
    <w:name w:val="footer"/>
    <w:basedOn w:val="Normal"/>
    <w:link w:val="PieddepageCar"/>
    <w:uiPriority w:val="99"/>
    <w:unhideWhenUsed/>
    <w:rsid w:val="005A0853"/>
    <w:pPr>
      <w:tabs>
        <w:tab w:val="center" w:pos="4536"/>
        <w:tab w:val="right" w:pos="9072"/>
      </w:tabs>
    </w:pPr>
  </w:style>
  <w:style w:type="character" w:customStyle="1" w:styleId="PieddepageCar">
    <w:name w:val="Pied de page Car"/>
    <w:basedOn w:val="Policepardfaut"/>
    <w:link w:val="Pieddepage"/>
    <w:uiPriority w:val="99"/>
    <w:rsid w:val="005A0853"/>
  </w:style>
  <w:style w:type="paragraph" w:styleId="Paragraphedeliste">
    <w:name w:val="List Paragraph"/>
    <w:basedOn w:val="Normal"/>
    <w:uiPriority w:val="34"/>
    <w:qFormat/>
    <w:rsid w:val="00EA45F4"/>
    <w:pPr>
      <w:ind w:left="720"/>
      <w:contextualSpacing/>
    </w:pPr>
  </w:style>
  <w:style w:type="paragraph" w:customStyle="1" w:styleId="Default">
    <w:name w:val="Default"/>
    <w:rsid w:val="00EA45F4"/>
    <w:pPr>
      <w:autoSpaceDE w:val="0"/>
      <w:autoSpaceDN w:val="0"/>
      <w:adjustRightInd w:val="0"/>
    </w:pPr>
    <w:rPr>
      <w:rFonts w:ascii="Calibri" w:hAnsi="Calibri" w:cs="Calibri"/>
      <w:color w:val="000000"/>
    </w:rPr>
  </w:style>
  <w:style w:type="character" w:styleId="Lienhypertexte">
    <w:name w:val="Hyperlink"/>
    <w:basedOn w:val="Policepardfaut"/>
    <w:uiPriority w:val="99"/>
    <w:unhideWhenUsed/>
    <w:rsid w:val="00E635B4"/>
    <w:rPr>
      <w:color w:val="0563C1" w:themeColor="hyperlink"/>
      <w:u w:val="single"/>
    </w:rPr>
  </w:style>
  <w:style w:type="character" w:customStyle="1" w:styleId="UnresolvedMention">
    <w:name w:val="Unresolved Mention"/>
    <w:basedOn w:val="Policepardfaut"/>
    <w:uiPriority w:val="99"/>
    <w:semiHidden/>
    <w:unhideWhenUsed/>
    <w:rsid w:val="00E635B4"/>
    <w:rPr>
      <w:color w:val="605E5C"/>
      <w:shd w:val="clear" w:color="auto" w:fill="E1DFDD"/>
    </w:rPr>
  </w:style>
  <w:style w:type="paragraph" w:styleId="Textedebulles">
    <w:name w:val="Balloon Text"/>
    <w:basedOn w:val="Normal"/>
    <w:link w:val="TextedebullesCar"/>
    <w:uiPriority w:val="99"/>
    <w:semiHidden/>
    <w:unhideWhenUsed/>
    <w:rsid w:val="002A6430"/>
    <w:rPr>
      <w:rFonts w:ascii="Tahoma" w:hAnsi="Tahoma" w:cs="Tahoma"/>
      <w:sz w:val="16"/>
      <w:szCs w:val="16"/>
    </w:rPr>
  </w:style>
  <w:style w:type="character" w:customStyle="1" w:styleId="TextedebullesCar">
    <w:name w:val="Texte de bulles Car"/>
    <w:basedOn w:val="Policepardfaut"/>
    <w:link w:val="Textedebulles"/>
    <w:uiPriority w:val="99"/>
    <w:semiHidden/>
    <w:rsid w:val="002A6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llbusiness.patriotsoftware.com/how-to-choose-small-business-location-factors-analysi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T1dg_KAy3tI" TargetMode="External"/><Relationship Id="rId4" Type="http://schemas.openxmlformats.org/officeDocument/2006/relationships/settings" Target="settings.xml"/><Relationship Id="rId9" Type="http://schemas.openxmlformats.org/officeDocument/2006/relationships/hyperlink" Target="https://www.virgin.com/entrepreneur/six-factors-consider-when-choosing-location-your-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1345</Words>
  <Characters>7400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ACSW</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Jenffer</dc:creator>
  <cp:keywords/>
  <dc:description/>
  <cp:lastModifiedBy>EL-MORABTI Yamina</cp:lastModifiedBy>
  <cp:revision>4</cp:revision>
  <dcterms:created xsi:type="dcterms:W3CDTF">2021-04-23T11:47:00Z</dcterms:created>
  <dcterms:modified xsi:type="dcterms:W3CDTF">2021-09-06T13:59:00Z</dcterms:modified>
</cp:coreProperties>
</file>