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1CA6" w14:textId="70B10D92" w:rsidR="00AC7B05" w:rsidRDefault="00AC7B05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380529" w:rsidRPr="000900D8" w14:paraId="44626DA5" w14:textId="77777777" w:rsidTr="00C538AA">
        <w:trPr>
          <w:trHeight w:val="469"/>
        </w:trPr>
        <w:tc>
          <w:tcPr>
            <w:tcW w:w="1288" w:type="pct"/>
          </w:tcPr>
          <w:p w14:paraId="6CE3CC5B" w14:textId="77777777" w:rsidR="00380529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7A23A449" w14:textId="78B0C794" w:rsidR="00380529" w:rsidRPr="007B78B9" w:rsidRDefault="005C28B4" w:rsidP="002F6DEA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Discovery Module </w:t>
            </w:r>
          </w:p>
        </w:tc>
      </w:tr>
      <w:tr w:rsidR="00380529" w:rsidRPr="000900D8" w14:paraId="2ABB46A7" w14:textId="77777777" w:rsidTr="00C538AA">
        <w:trPr>
          <w:trHeight w:val="407"/>
        </w:trPr>
        <w:tc>
          <w:tcPr>
            <w:tcW w:w="1288" w:type="pct"/>
          </w:tcPr>
          <w:p w14:paraId="0F1526CA" w14:textId="77777777" w:rsidR="00380529" w:rsidRPr="000900D8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397DD0AD" w14:textId="56768077" w:rsidR="00380529" w:rsidRPr="00DC053C" w:rsidRDefault="002B376C" w:rsidP="002F6DEA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Online Business Research </w:t>
            </w:r>
          </w:p>
        </w:tc>
      </w:tr>
      <w:tr w:rsidR="00380529" w:rsidRPr="000900D8" w14:paraId="78D461B8" w14:textId="77777777" w:rsidTr="007F4A50">
        <w:trPr>
          <w:trHeight w:val="529"/>
        </w:trPr>
        <w:tc>
          <w:tcPr>
            <w:tcW w:w="1288" w:type="pct"/>
          </w:tcPr>
          <w:p w14:paraId="6D924B48" w14:textId="77777777" w:rsidR="00380529" w:rsidRPr="000900D8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205F0876" w14:textId="712F2125" w:rsidR="00380529" w:rsidRPr="005C3A0B" w:rsidRDefault="002B376C" w:rsidP="002F6DE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 w:rsidR="00380529">
              <w:rPr>
                <w:rFonts w:asciiTheme="minorHAnsi" w:hAnsiTheme="minorHAnsi" w:cstheme="minorHAnsi"/>
                <w:szCs w:val="24"/>
              </w:rPr>
              <w:t xml:space="preserve"> minutes </w:t>
            </w:r>
          </w:p>
        </w:tc>
      </w:tr>
      <w:tr w:rsidR="00380529" w:rsidRPr="000900D8" w14:paraId="77F6EE52" w14:textId="77777777" w:rsidTr="002F6DEA">
        <w:trPr>
          <w:trHeight w:val="1063"/>
        </w:trPr>
        <w:tc>
          <w:tcPr>
            <w:tcW w:w="1288" w:type="pct"/>
          </w:tcPr>
          <w:p w14:paraId="06B5BB4B" w14:textId="77777777" w:rsidR="00380529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6DD49B9A" w14:textId="70A31D88" w:rsidR="00AD3F9C" w:rsidRDefault="00380529" w:rsidP="002F6DE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young p</w:t>
            </w:r>
            <w:r w:rsidR="002B376C">
              <w:rPr>
                <w:rFonts w:asciiTheme="minorHAnsi" w:hAnsiTheme="minorHAnsi" w:cstheme="minorHAnsi"/>
                <w:szCs w:val="24"/>
              </w:rPr>
              <w:t>eople will work together in teams to conduct research online</w:t>
            </w:r>
            <w:r w:rsidR="00790CD4">
              <w:rPr>
                <w:rFonts w:asciiTheme="minorHAnsi" w:hAnsiTheme="minorHAnsi" w:cstheme="minorHAnsi"/>
                <w:szCs w:val="24"/>
              </w:rPr>
              <w:t xml:space="preserve">. They will gain a better understanding of similar businesses to get a better insight </w:t>
            </w:r>
            <w:r w:rsidR="00AD3F9C">
              <w:rPr>
                <w:rFonts w:asciiTheme="minorHAnsi" w:hAnsiTheme="minorHAnsi" w:cstheme="minorHAnsi"/>
                <w:szCs w:val="24"/>
              </w:rPr>
              <w:t xml:space="preserve">of the specific sector/industry they have chosen for their pop-up. For </w:t>
            </w:r>
            <w:r w:rsidR="007F4A50">
              <w:rPr>
                <w:rFonts w:asciiTheme="minorHAnsi" w:hAnsiTheme="minorHAnsi" w:cstheme="minorHAnsi"/>
                <w:szCs w:val="24"/>
              </w:rPr>
              <w:t>example,</w:t>
            </w:r>
            <w:r w:rsidR="00AD3F9C">
              <w:rPr>
                <w:rFonts w:asciiTheme="minorHAnsi" w:hAnsiTheme="minorHAnsi" w:cstheme="minorHAnsi"/>
                <w:szCs w:val="24"/>
              </w:rPr>
              <w:t xml:space="preserve"> if a pop-up is to sell milkshakes, they will research milkshake businesses. </w:t>
            </w:r>
          </w:p>
          <w:p w14:paraId="04DEF202" w14:textId="152EBF1F" w:rsidR="00380529" w:rsidRPr="005C3A0B" w:rsidRDefault="00AD3F9C" w:rsidP="002F6DE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They will use their initiative to </w:t>
            </w:r>
            <w:r w:rsidR="007F4A50">
              <w:rPr>
                <w:rFonts w:asciiTheme="minorHAnsi" w:hAnsiTheme="minorHAnsi" w:cstheme="minorHAnsi"/>
                <w:szCs w:val="24"/>
              </w:rPr>
              <w:t xml:space="preserve">guide their research </w:t>
            </w:r>
            <w:r w:rsidR="00BD174D">
              <w:rPr>
                <w:rFonts w:asciiTheme="minorHAnsi" w:hAnsiTheme="minorHAnsi" w:cstheme="minorHAnsi"/>
                <w:szCs w:val="24"/>
              </w:rPr>
              <w:t xml:space="preserve">areas </w:t>
            </w:r>
            <w:r w:rsidR="007F4A50">
              <w:rPr>
                <w:rFonts w:asciiTheme="minorHAnsi" w:hAnsiTheme="minorHAnsi" w:cstheme="minorHAnsi"/>
                <w:szCs w:val="24"/>
              </w:rPr>
              <w:t xml:space="preserve">to support </w:t>
            </w:r>
            <w:r w:rsidR="00BD174D">
              <w:rPr>
                <w:rFonts w:asciiTheme="minorHAnsi" w:hAnsiTheme="minorHAnsi" w:cstheme="minorHAnsi"/>
                <w:szCs w:val="24"/>
              </w:rPr>
              <w:t xml:space="preserve">and adapt </w:t>
            </w:r>
            <w:r w:rsidR="007F4A50">
              <w:rPr>
                <w:rFonts w:asciiTheme="minorHAnsi" w:hAnsiTheme="minorHAnsi" w:cstheme="minorHAnsi"/>
                <w:szCs w:val="24"/>
              </w:rPr>
              <w:t xml:space="preserve">their </w:t>
            </w:r>
            <w:proofErr w:type="gramStart"/>
            <w:r w:rsidR="00BD174D">
              <w:rPr>
                <w:rFonts w:asciiTheme="minorHAnsi" w:hAnsiTheme="minorHAnsi" w:cstheme="minorHAnsi"/>
                <w:szCs w:val="24"/>
              </w:rPr>
              <w:t>pop up</w:t>
            </w:r>
            <w:proofErr w:type="gramEnd"/>
            <w:r w:rsidR="00BD174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F4A50">
              <w:rPr>
                <w:rFonts w:asciiTheme="minorHAnsi" w:hAnsiTheme="minorHAnsi" w:cstheme="minorHAnsi"/>
                <w:szCs w:val="24"/>
              </w:rPr>
              <w:t xml:space="preserve">business plan.  </w:t>
            </w:r>
            <w:r w:rsidR="00790CD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380529" w:rsidRPr="000900D8" w14:paraId="307DBB4D" w14:textId="77777777" w:rsidTr="007F4A50">
        <w:trPr>
          <w:trHeight w:val="516"/>
        </w:trPr>
        <w:tc>
          <w:tcPr>
            <w:tcW w:w="1288" w:type="pct"/>
          </w:tcPr>
          <w:p w14:paraId="16544731" w14:textId="77777777" w:rsidR="00380529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3A3BD959" w14:textId="77777777" w:rsidR="00380529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250E0E2A" w14:textId="501DD5D3" w:rsidR="007F4A50" w:rsidRPr="005C3A0B" w:rsidRDefault="00380529" w:rsidP="007F4A50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</w:t>
            </w:r>
            <w:r w:rsidR="007F4A5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– Online Business Research Table </w:t>
            </w:r>
          </w:p>
          <w:p w14:paraId="27422B24" w14:textId="5D49676A" w:rsidR="00380529" w:rsidRPr="005C3A0B" w:rsidRDefault="00EE7500" w:rsidP="002F6DEA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E750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Computer / Laptop/ iPad with WIFI connection.</w:t>
            </w:r>
          </w:p>
        </w:tc>
      </w:tr>
      <w:tr w:rsidR="00380529" w:rsidRPr="000900D8" w14:paraId="16FA6B84" w14:textId="77777777" w:rsidTr="007F4A50">
        <w:trPr>
          <w:trHeight w:val="371"/>
        </w:trPr>
        <w:tc>
          <w:tcPr>
            <w:tcW w:w="1288" w:type="pct"/>
          </w:tcPr>
          <w:p w14:paraId="62874DCA" w14:textId="77777777" w:rsidR="00380529" w:rsidRDefault="00380529" w:rsidP="002F6DE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Activities (duration)</w:t>
            </w:r>
          </w:p>
        </w:tc>
        <w:tc>
          <w:tcPr>
            <w:tcW w:w="3712" w:type="pct"/>
          </w:tcPr>
          <w:p w14:paraId="7BC02FE5" w14:textId="03908753" w:rsidR="00380529" w:rsidRPr="000418ED" w:rsidRDefault="007F4A50" w:rsidP="002F6DE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 </w:t>
            </w:r>
            <w:r w:rsidR="00380529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tivity </w:t>
            </w:r>
          </w:p>
        </w:tc>
      </w:tr>
    </w:tbl>
    <w:p w14:paraId="53628CD4" w14:textId="0A34EEFD" w:rsidR="00380529" w:rsidRDefault="00380529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EE7500" w:rsidRPr="0002158A" w14:paraId="59A9F446" w14:textId="77777777" w:rsidTr="00EE7500">
        <w:trPr>
          <w:trHeight w:val="348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DE07D" w14:textId="7D43F7C1" w:rsidR="00EE7500" w:rsidRPr="0002158A" w:rsidRDefault="00EE7500" w:rsidP="00EE7500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Online Business Research Table – Group Activity </w:t>
            </w:r>
          </w:p>
        </w:tc>
      </w:tr>
      <w:tr w:rsidR="00EE7500" w:rsidRPr="0002158A" w14:paraId="5782FB8B" w14:textId="77777777" w:rsidTr="002F6DEA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680D0B9A" w14:textId="2E25F4EA" w:rsidR="00EE7500" w:rsidRPr="0002158A" w:rsidRDefault="00EE7500" w:rsidP="002F6DE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30 minutes </w:t>
            </w:r>
          </w:p>
        </w:tc>
      </w:tr>
      <w:tr w:rsidR="00EE7500" w:rsidRPr="0002158A" w14:paraId="2EE2397D" w14:textId="77777777" w:rsidTr="002F6DEA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56F8F337" w14:textId="77777777" w:rsidR="00EE7500" w:rsidRPr="004E4083" w:rsidRDefault="00EE7500" w:rsidP="002F6DEA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6FCF81BA" w14:textId="77777777" w:rsidR="00EE7500" w:rsidRPr="005C3A0B" w:rsidRDefault="00EE7500" w:rsidP="00EE7500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Online Business Research Table </w:t>
            </w:r>
          </w:p>
          <w:p w14:paraId="741D9B78" w14:textId="38521D21" w:rsidR="00EE7500" w:rsidRPr="00C62D2D" w:rsidRDefault="00EE7500" w:rsidP="00EE7500">
            <w:pPr>
              <w:pStyle w:val="withbottommargin"/>
              <w:spacing w:before="0" w:beforeAutospacing="0" w:after="0" w:afterAutospacing="0"/>
              <w:rPr>
                <w:rFonts w:ascii="Arial" w:hAnsi="Arial" w:cs="Arial"/>
              </w:rPr>
            </w:pPr>
            <w:r w:rsidRPr="00EE750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Computer / Laptop/ iPad with WIFI connection.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E7500" w:rsidRPr="00DA655C" w14:paraId="57891D15" w14:textId="77777777" w:rsidTr="00C538AA">
        <w:trPr>
          <w:trHeight w:val="328"/>
        </w:trPr>
        <w:tc>
          <w:tcPr>
            <w:tcW w:w="13892" w:type="dxa"/>
          </w:tcPr>
          <w:p w14:paraId="37C443A8" w14:textId="77777777" w:rsidR="00EE7500" w:rsidRDefault="00EE7500" w:rsidP="002F6DE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7F64564D" w14:textId="4AF44C99" w:rsidR="00EE7500" w:rsidRDefault="00EE7500" w:rsidP="00EE7500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hands out a table to each group </w:t>
            </w:r>
            <w:r w:rsidR="00FE4400">
              <w:rPr>
                <w:rFonts w:asciiTheme="minorHAnsi" w:hAnsiTheme="minorHAnsi" w:cstheme="minorHAnsi"/>
                <w:szCs w:val="24"/>
              </w:rPr>
              <w:t xml:space="preserve">(per pop-up). </w:t>
            </w:r>
          </w:p>
          <w:p w14:paraId="196956B3" w14:textId="793B8E36" w:rsidR="00EE7500" w:rsidRDefault="00FE4400" w:rsidP="002F6DEA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E4400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Young people pick 3 businesses to research online. They should choose businesses </w:t>
            </w:r>
            <w:proofErr w:type="gramStart"/>
            <w:r w:rsidR="00991CD9">
              <w:rPr>
                <w:rFonts w:asciiTheme="minorHAnsi" w:hAnsiTheme="minorHAnsi" w:cstheme="minorHAnsi"/>
                <w:szCs w:val="24"/>
              </w:rPr>
              <w:t>similar to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their</w:t>
            </w:r>
            <w:r w:rsidR="00991CD9">
              <w:rPr>
                <w:rFonts w:asciiTheme="minorHAnsi" w:hAnsiTheme="minorHAnsi" w:cstheme="minorHAnsi"/>
                <w:szCs w:val="24"/>
              </w:rPr>
              <w:t xml:space="preserve"> own</w:t>
            </w:r>
            <w:r>
              <w:rPr>
                <w:rFonts w:asciiTheme="minorHAnsi" w:hAnsiTheme="minorHAnsi" w:cstheme="minorHAnsi"/>
                <w:szCs w:val="24"/>
              </w:rPr>
              <w:t xml:space="preserve"> pop-up idea, to gain </w:t>
            </w:r>
            <w:r w:rsidR="00991CD9">
              <w:rPr>
                <w:rFonts w:asciiTheme="minorHAnsi" w:hAnsiTheme="minorHAnsi" w:cstheme="minorHAnsi"/>
                <w:szCs w:val="24"/>
              </w:rPr>
              <w:t>an</w:t>
            </w:r>
            <w:r>
              <w:rPr>
                <w:rFonts w:asciiTheme="minorHAnsi" w:hAnsiTheme="minorHAnsi" w:cstheme="minorHAnsi"/>
                <w:szCs w:val="24"/>
              </w:rPr>
              <w:t xml:space="preserve"> insight into specifics </w:t>
            </w:r>
            <w:r w:rsidR="0075184D">
              <w:rPr>
                <w:rFonts w:asciiTheme="minorHAnsi" w:hAnsiTheme="minorHAnsi" w:cstheme="minorHAnsi"/>
                <w:szCs w:val="24"/>
              </w:rPr>
              <w:t xml:space="preserve">of that industry, </w:t>
            </w:r>
            <w:r>
              <w:rPr>
                <w:rFonts w:asciiTheme="minorHAnsi" w:hAnsiTheme="minorHAnsi" w:cstheme="minorHAnsi"/>
                <w:szCs w:val="24"/>
              </w:rPr>
              <w:t xml:space="preserve">to help them put together their own business idea. For </w:t>
            </w:r>
            <w:r w:rsidR="00991CD9">
              <w:rPr>
                <w:rFonts w:asciiTheme="minorHAnsi" w:hAnsiTheme="minorHAnsi" w:cstheme="minorHAnsi"/>
                <w:szCs w:val="24"/>
              </w:rPr>
              <w:t>example,</w:t>
            </w:r>
            <w:r>
              <w:rPr>
                <w:rFonts w:asciiTheme="minorHAnsi" w:hAnsiTheme="minorHAnsi" w:cstheme="minorHAnsi"/>
                <w:szCs w:val="24"/>
              </w:rPr>
              <w:t xml:space="preserve"> research</w:t>
            </w:r>
            <w:r w:rsidR="00991CD9">
              <w:rPr>
                <w:rFonts w:asciiTheme="minorHAnsi" w:hAnsiTheme="minorHAnsi" w:cstheme="minorHAnsi"/>
                <w:szCs w:val="24"/>
              </w:rPr>
              <w:t xml:space="preserve"> product prices and branding. </w:t>
            </w:r>
          </w:p>
          <w:p w14:paraId="474FB2BF" w14:textId="7555691A" w:rsidR="00E96B6D" w:rsidRPr="00F45D88" w:rsidRDefault="00E96B6D" w:rsidP="002F6DEA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E96B6D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Pop-up teams should keep this table to reference </w:t>
            </w:r>
            <w:r w:rsidR="00727CC1">
              <w:rPr>
                <w:rFonts w:asciiTheme="minorHAnsi" w:hAnsiTheme="minorHAnsi" w:cstheme="minorHAnsi"/>
                <w:szCs w:val="24"/>
              </w:rPr>
              <w:t>later</w:t>
            </w:r>
            <w:r>
              <w:rPr>
                <w:rFonts w:asciiTheme="minorHAnsi" w:hAnsiTheme="minorHAnsi" w:cstheme="minorHAnsi"/>
                <w:szCs w:val="24"/>
              </w:rPr>
              <w:t xml:space="preserve"> in their business planning as part of their research.</w:t>
            </w:r>
          </w:p>
        </w:tc>
      </w:tr>
    </w:tbl>
    <w:p w14:paraId="2BC112B7" w14:textId="77777777" w:rsidR="007F4A50" w:rsidRDefault="007F4A50"/>
    <w:sectPr w:rsidR="007F4A50" w:rsidSect="0038052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2EA" w14:textId="77777777" w:rsidR="0060269E" w:rsidRDefault="0060269E" w:rsidP="00380529">
      <w:r>
        <w:separator/>
      </w:r>
    </w:p>
  </w:endnote>
  <w:endnote w:type="continuationSeparator" w:id="0">
    <w:p w14:paraId="00A5B236" w14:textId="77777777" w:rsidR="0060269E" w:rsidRDefault="0060269E" w:rsidP="003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5B2E" w14:textId="77777777" w:rsidR="0060269E" w:rsidRDefault="0060269E" w:rsidP="00380529">
      <w:r>
        <w:separator/>
      </w:r>
    </w:p>
  </w:footnote>
  <w:footnote w:type="continuationSeparator" w:id="0">
    <w:p w14:paraId="10EB4487" w14:textId="77777777" w:rsidR="0060269E" w:rsidRDefault="0060269E" w:rsidP="0038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16E8" w14:textId="11E9E376" w:rsidR="00380529" w:rsidRDefault="00380529">
    <w:pPr>
      <w:pStyle w:val="Header"/>
    </w:pPr>
    <w:r w:rsidRPr="00380529">
      <w:rPr>
        <w:noProof/>
      </w:rPr>
      <w:drawing>
        <wp:anchor distT="0" distB="0" distL="114300" distR="114300" simplePos="0" relativeHeight="251660288" behindDoc="0" locked="0" layoutInCell="1" allowOverlap="1" wp14:anchorId="6D803B6F" wp14:editId="56483B53">
          <wp:simplePos x="0" y="0"/>
          <wp:positionH relativeFrom="margin">
            <wp:posOffset>5197484</wp:posOffset>
          </wp:positionH>
          <wp:positionV relativeFrom="page">
            <wp:posOffset>166370</wp:posOffset>
          </wp:positionV>
          <wp:extent cx="1514475" cy="1171575"/>
          <wp:effectExtent l="0" t="0" r="0" b="0"/>
          <wp:wrapSquare wrapText="bothSides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8302" y1="30894" x2="28302" y2="30894"/>
                                <a14:foregroundMark x1="11950" y1="15447" x2="11950" y2="15447"/>
                                <a14:foregroundMark x1="75472" y1="25203" x2="75472" y2="25203"/>
                                <a14:foregroundMark x1="79245" y1="86992" x2="79245" y2="86992"/>
                                <a14:foregroundMark x1="25786" y1="78862" x2="25786" y2="78862"/>
                                <a14:foregroundMark x1="14465" y1="56098" x2="14465" y2="56098"/>
                                <a14:foregroundMark x1="11950" y1="15447" x2="11950" y2="15447"/>
                                <a14:foregroundMark x1="19497" y1="14634" x2="19497" y2="14634"/>
                                <a14:foregroundMark x1="19497" y1="14634" x2="12579" y2="27642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C8ED22" w14:textId="77777777" w:rsidR="00380529" w:rsidRDefault="00380529">
    <w:pPr>
      <w:pStyle w:val="Header"/>
    </w:pPr>
  </w:p>
  <w:p w14:paraId="40FAD4A2" w14:textId="77777777" w:rsidR="00380529" w:rsidRDefault="00380529">
    <w:pPr>
      <w:pStyle w:val="Header"/>
    </w:pPr>
  </w:p>
  <w:p w14:paraId="09839516" w14:textId="78C0A794" w:rsidR="00380529" w:rsidRPr="00380529" w:rsidRDefault="00380529" w:rsidP="00380529">
    <w:pPr>
      <w:pStyle w:val="Header"/>
      <w:ind w:left="216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07CAA" wp14:editId="77634286">
          <wp:simplePos x="0" y="0"/>
          <wp:positionH relativeFrom="column">
            <wp:posOffset>-476518</wp:posOffset>
          </wp:positionH>
          <wp:positionV relativeFrom="page">
            <wp:posOffset>191583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  <w:r w:rsidRPr="00380529">
      <w:rPr>
        <w:rFonts w:ascii="Arial" w:hAnsi="Arial" w:cs="Arial"/>
        <w:sz w:val="28"/>
        <w:szCs w:val="28"/>
      </w:rPr>
      <w:t xml:space="preserve">DISCOVERY MODULE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29"/>
    <w:rsid w:val="00257F0F"/>
    <w:rsid w:val="002B376C"/>
    <w:rsid w:val="00380529"/>
    <w:rsid w:val="005C28B4"/>
    <w:rsid w:val="0060269E"/>
    <w:rsid w:val="00727CC1"/>
    <w:rsid w:val="0075184D"/>
    <w:rsid w:val="00790CD4"/>
    <w:rsid w:val="007F4A50"/>
    <w:rsid w:val="00991CD9"/>
    <w:rsid w:val="00AC542B"/>
    <w:rsid w:val="00AC7B05"/>
    <w:rsid w:val="00AD3F9C"/>
    <w:rsid w:val="00BD174D"/>
    <w:rsid w:val="00C538AA"/>
    <w:rsid w:val="00E96B6D"/>
    <w:rsid w:val="00EE7500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6EAE"/>
  <w15:chartTrackingRefBased/>
  <w15:docId w15:val="{9AFBE507-3C00-4105-8ECA-722801D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529"/>
  </w:style>
  <w:style w:type="paragraph" w:styleId="Footer">
    <w:name w:val="footer"/>
    <w:basedOn w:val="Normal"/>
    <w:link w:val="FooterChar"/>
    <w:uiPriority w:val="99"/>
    <w:unhideWhenUsed/>
    <w:rsid w:val="003805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529"/>
  </w:style>
  <w:style w:type="paragraph" w:styleId="ListParagraph">
    <w:name w:val="List Paragraph"/>
    <w:basedOn w:val="Normal"/>
    <w:uiPriority w:val="34"/>
    <w:qFormat/>
    <w:rsid w:val="00380529"/>
    <w:pPr>
      <w:ind w:left="720"/>
      <w:contextualSpacing/>
    </w:pPr>
  </w:style>
  <w:style w:type="paragraph" w:customStyle="1" w:styleId="withbottommargin">
    <w:name w:val="withbottommargin"/>
    <w:basedOn w:val="Normal"/>
    <w:rsid w:val="00380529"/>
    <w:pPr>
      <w:spacing w:before="100" w:beforeAutospacing="1" w:after="100" w:afterAutospacing="1"/>
    </w:pPr>
    <w:rPr>
      <w:szCs w:val="24"/>
      <w:lang w:val="en-GB" w:eastAsia="en-GB"/>
    </w:rPr>
  </w:style>
  <w:style w:type="table" w:styleId="TableGrid">
    <w:name w:val="Table Grid"/>
    <w:basedOn w:val="TableNormal"/>
    <w:uiPriority w:val="59"/>
    <w:rsid w:val="00EE7500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15</cp:revision>
  <dcterms:created xsi:type="dcterms:W3CDTF">2022-04-20T11:03:00Z</dcterms:created>
  <dcterms:modified xsi:type="dcterms:W3CDTF">2022-04-21T10:22:00Z</dcterms:modified>
</cp:coreProperties>
</file>