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31FC9EAC" w:rsidR="00B63F86" w:rsidRPr="006E391B" w:rsidRDefault="0046498B" w:rsidP="006E391B">
      <w:pPr>
        <w:pStyle w:val="Kop2"/>
        <w:jc w:val="center"/>
        <w:rPr>
          <w:rFonts w:asciiTheme="minorHAnsi" w:hAnsiTheme="minorHAnsi" w:cstheme="minorHAnsi"/>
          <w:i w:val="0"/>
          <w:sz w:val="32"/>
          <w:szCs w:val="32"/>
        </w:rPr>
      </w:pPr>
      <w:r>
        <w:rPr>
          <w:rFonts w:asciiTheme="minorHAnsi" w:hAnsiTheme="minorHAnsi" w:cstheme="minorHAnsi"/>
          <w:i w:val="0"/>
          <w:sz w:val="32"/>
          <w:szCs w:val="32"/>
        </w:rPr>
        <w:t>THE IMPORTANCE OF A BUSINESS MODEL</w:t>
      </w:r>
      <w:r w:rsidR="006E391B">
        <w:rPr>
          <w:rFonts w:asciiTheme="minorHAnsi" w:hAnsiTheme="minorHAnsi" w:cstheme="minorHAnsi"/>
          <w:i w:val="0"/>
          <w:sz w:val="32"/>
          <w:szCs w:val="32"/>
        </w:rPr>
        <w:t xml:space="preserve"> - SESSION</w:t>
      </w:r>
      <w:r w:rsidR="00B63F86" w:rsidRPr="00B63F86">
        <w:rPr>
          <w:rFonts w:asciiTheme="minorHAnsi" w:hAnsiTheme="minorHAnsi" w:cstheme="minorHAnsi"/>
          <w:i w:val="0"/>
          <w:sz w:val="32"/>
          <w:szCs w:val="32"/>
        </w:rPr>
        <w:t xml:space="preserve">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104D13" w14:paraId="7EE540C9" w14:textId="77777777" w:rsidTr="610A6EE4">
        <w:trPr>
          <w:trHeight w:val="288"/>
        </w:trPr>
        <w:tc>
          <w:tcPr>
            <w:tcW w:w="1288" w:type="pct"/>
          </w:tcPr>
          <w:p w14:paraId="15675F8D" w14:textId="6E1ABEA5" w:rsidR="009E315C" w:rsidRPr="00104D13" w:rsidRDefault="009E315C" w:rsidP="00B0789E">
            <w:pPr>
              <w:spacing w:line="276" w:lineRule="auto"/>
              <w:rPr>
                <w:rFonts w:asciiTheme="minorHAnsi" w:hAnsiTheme="minorHAnsi" w:cstheme="minorHAnsi"/>
                <w:b/>
                <w:bCs/>
              </w:rPr>
            </w:pPr>
            <w:r w:rsidRPr="00104D13">
              <w:rPr>
                <w:rFonts w:asciiTheme="minorHAnsi" w:hAnsiTheme="minorHAnsi" w:cstheme="minorHAnsi"/>
                <w:b/>
                <w:bCs/>
              </w:rPr>
              <w:t>Modu</w:t>
            </w:r>
            <w:r w:rsidR="00F673CC" w:rsidRPr="00104D13">
              <w:rPr>
                <w:rFonts w:asciiTheme="minorHAnsi" w:hAnsiTheme="minorHAnsi" w:cstheme="minorHAnsi"/>
                <w:b/>
                <w:bCs/>
              </w:rPr>
              <w:t>l</w:t>
            </w:r>
            <w:r w:rsidRPr="00104D13">
              <w:rPr>
                <w:rFonts w:asciiTheme="minorHAnsi" w:hAnsiTheme="minorHAnsi" w:cstheme="minorHAnsi"/>
                <w:b/>
                <w:bCs/>
              </w:rPr>
              <w:t>e T</w:t>
            </w:r>
            <w:r w:rsidR="000A4483" w:rsidRPr="00104D13">
              <w:rPr>
                <w:rFonts w:asciiTheme="minorHAnsi" w:hAnsiTheme="minorHAnsi" w:cstheme="minorHAnsi"/>
                <w:b/>
                <w:bCs/>
              </w:rPr>
              <w:t>i</w:t>
            </w:r>
            <w:r w:rsidRPr="00104D13">
              <w:rPr>
                <w:rFonts w:asciiTheme="minorHAnsi" w:hAnsiTheme="minorHAnsi" w:cstheme="minorHAnsi"/>
                <w:b/>
                <w:bCs/>
              </w:rPr>
              <w:t>tle</w:t>
            </w:r>
          </w:p>
        </w:tc>
        <w:tc>
          <w:tcPr>
            <w:tcW w:w="3712" w:type="pct"/>
          </w:tcPr>
          <w:p w14:paraId="39C9699B" w14:textId="7B47B969" w:rsidR="009E315C" w:rsidRPr="00710D8F" w:rsidRDefault="00710D8F" w:rsidP="00B0789E">
            <w:pPr>
              <w:spacing w:line="276" w:lineRule="auto"/>
              <w:jc w:val="both"/>
              <w:rPr>
                <w:rFonts w:asciiTheme="minorHAnsi" w:hAnsiTheme="minorHAnsi" w:cstheme="minorHAnsi"/>
                <w:lang w:val="nl-BE"/>
              </w:rPr>
            </w:pPr>
            <w:proofErr w:type="spellStart"/>
            <w:r>
              <w:rPr>
                <w:rFonts w:asciiTheme="minorHAnsi" w:hAnsiTheme="minorHAnsi" w:cstheme="minorHAnsi"/>
                <w:lang w:val="nl-BE"/>
              </w:rPr>
              <w:t>Designing</w:t>
            </w:r>
            <w:proofErr w:type="spellEnd"/>
          </w:p>
        </w:tc>
      </w:tr>
      <w:tr w:rsidR="00B63F86" w:rsidRPr="00104D13" w14:paraId="4F26725A" w14:textId="77777777" w:rsidTr="610A6EE4">
        <w:trPr>
          <w:trHeight w:val="288"/>
        </w:trPr>
        <w:tc>
          <w:tcPr>
            <w:tcW w:w="1288" w:type="pct"/>
          </w:tcPr>
          <w:p w14:paraId="715F5B49" w14:textId="545957BC" w:rsidR="00B63F86" w:rsidRPr="00104D13" w:rsidRDefault="00D975DA" w:rsidP="00B0789E">
            <w:pPr>
              <w:spacing w:line="276" w:lineRule="auto"/>
              <w:rPr>
                <w:rFonts w:asciiTheme="minorHAnsi" w:hAnsiTheme="minorHAnsi" w:cstheme="minorHAnsi"/>
                <w:b/>
                <w:bCs/>
              </w:rPr>
            </w:pPr>
            <w:r w:rsidRPr="00104D13">
              <w:rPr>
                <w:rFonts w:asciiTheme="minorHAnsi" w:hAnsiTheme="minorHAnsi" w:cstheme="minorHAnsi"/>
                <w:b/>
                <w:bCs/>
              </w:rPr>
              <w:t>Title</w:t>
            </w:r>
            <w:r w:rsidR="00211D81" w:rsidRPr="00104D13">
              <w:rPr>
                <w:rFonts w:asciiTheme="minorHAnsi" w:hAnsiTheme="minorHAnsi" w:cstheme="minorHAnsi"/>
                <w:b/>
                <w:bCs/>
              </w:rPr>
              <w:t xml:space="preserve"> of Session</w:t>
            </w:r>
          </w:p>
        </w:tc>
        <w:tc>
          <w:tcPr>
            <w:tcW w:w="3712" w:type="pct"/>
          </w:tcPr>
          <w:p w14:paraId="723DFD2C" w14:textId="63B47437" w:rsidR="00B63F86" w:rsidRPr="00104D13" w:rsidRDefault="0059721C" w:rsidP="00B0789E">
            <w:pPr>
              <w:spacing w:line="276" w:lineRule="auto"/>
              <w:jc w:val="both"/>
              <w:rPr>
                <w:rFonts w:asciiTheme="minorHAnsi" w:hAnsiTheme="minorHAnsi" w:cstheme="minorHAnsi"/>
              </w:rPr>
            </w:pPr>
            <w:r>
              <w:rPr>
                <w:rFonts w:asciiTheme="minorHAnsi" w:hAnsiTheme="minorHAnsi" w:cstheme="minorHAnsi"/>
              </w:rPr>
              <w:t>The importance of a business model</w:t>
            </w:r>
          </w:p>
        </w:tc>
      </w:tr>
      <w:tr w:rsidR="00B63F86" w:rsidRPr="00104D13" w14:paraId="64B95593" w14:textId="77777777" w:rsidTr="610A6EE4">
        <w:tc>
          <w:tcPr>
            <w:tcW w:w="1288" w:type="pct"/>
            <w:vAlign w:val="center"/>
          </w:tcPr>
          <w:p w14:paraId="7237E800" w14:textId="77FBBBC0" w:rsidR="00B63F86" w:rsidRPr="00104D13" w:rsidRDefault="005C3A0B" w:rsidP="00B0789E">
            <w:pPr>
              <w:spacing w:line="276" w:lineRule="auto"/>
              <w:rPr>
                <w:rFonts w:asciiTheme="minorHAnsi" w:hAnsiTheme="minorHAnsi" w:cstheme="minorHAnsi"/>
                <w:b/>
                <w:bCs/>
              </w:rPr>
            </w:pPr>
            <w:r w:rsidRPr="00104D13">
              <w:rPr>
                <w:rFonts w:asciiTheme="minorHAnsi" w:hAnsiTheme="minorHAnsi" w:cstheme="minorHAnsi"/>
                <w:b/>
                <w:bCs/>
              </w:rPr>
              <w:t xml:space="preserve">Length of </w:t>
            </w:r>
            <w:r w:rsidR="00211D81" w:rsidRPr="00104D13">
              <w:rPr>
                <w:rFonts w:asciiTheme="minorHAnsi" w:hAnsiTheme="minorHAnsi" w:cstheme="minorHAnsi"/>
                <w:b/>
                <w:bCs/>
              </w:rPr>
              <w:t>Session</w:t>
            </w:r>
          </w:p>
        </w:tc>
        <w:tc>
          <w:tcPr>
            <w:tcW w:w="3712" w:type="pct"/>
          </w:tcPr>
          <w:p w14:paraId="65CC2BCD" w14:textId="09F5049E" w:rsidR="00B63F86" w:rsidRPr="00104D13" w:rsidRDefault="0089344C" w:rsidP="00B0789E">
            <w:pPr>
              <w:spacing w:line="276" w:lineRule="auto"/>
              <w:jc w:val="both"/>
              <w:rPr>
                <w:rFonts w:asciiTheme="minorHAnsi" w:hAnsiTheme="minorHAnsi" w:cstheme="minorHAnsi"/>
              </w:rPr>
            </w:pPr>
            <w:r>
              <w:rPr>
                <w:rFonts w:asciiTheme="minorHAnsi" w:hAnsiTheme="minorHAnsi" w:cstheme="minorHAnsi"/>
                <w:lang w:val="en-US"/>
              </w:rPr>
              <w:t>7</w:t>
            </w:r>
            <w:r w:rsidR="0046498B">
              <w:rPr>
                <w:rFonts w:asciiTheme="minorHAnsi" w:hAnsiTheme="minorHAnsi" w:cstheme="minorHAnsi"/>
              </w:rPr>
              <w:t>0</w:t>
            </w:r>
            <w:r w:rsidR="0059721C">
              <w:rPr>
                <w:rFonts w:asciiTheme="minorHAnsi" w:hAnsiTheme="minorHAnsi" w:cstheme="minorHAnsi"/>
              </w:rPr>
              <w:t xml:space="preserve"> </w:t>
            </w:r>
            <w:r w:rsidR="0055220B">
              <w:rPr>
                <w:rFonts w:asciiTheme="minorHAnsi" w:hAnsiTheme="minorHAnsi" w:cstheme="minorHAnsi"/>
              </w:rPr>
              <w:t>minutes</w:t>
            </w:r>
          </w:p>
        </w:tc>
      </w:tr>
      <w:tr w:rsidR="0027536D" w:rsidRPr="00104D13" w14:paraId="1D89544E" w14:textId="77777777" w:rsidTr="610A6EE4">
        <w:tc>
          <w:tcPr>
            <w:tcW w:w="1288" w:type="pct"/>
            <w:vAlign w:val="center"/>
          </w:tcPr>
          <w:p w14:paraId="3514DD24" w14:textId="77777777" w:rsidR="0027536D" w:rsidRPr="00104D13" w:rsidRDefault="005C3A0B" w:rsidP="00B0789E">
            <w:pPr>
              <w:spacing w:line="276" w:lineRule="auto"/>
              <w:rPr>
                <w:rFonts w:asciiTheme="minorHAnsi" w:hAnsiTheme="minorHAnsi" w:cstheme="minorHAnsi"/>
                <w:b/>
                <w:bCs/>
              </w:rPr>
            </w:pPr>
            <w:r w:rsidRPr="00104D13">
              <w:rPr>
                <w:rFonts w:asciiTheme="minorHAnsi" w:hAnsiTheme="minorHAnsi" w:cstheme="minorHAnsi"/>
                <w:b/>
                <w:bCs/>
              </w:rPr>
              <w:t>Aim of Session</w:t>
            </w:r>
          </w:p>
        </w:tc>
        <w:tc>
          <w:tcPr>
            <w:tcW w:w="3712" w:type="pct"/>
          </w:tcPr>
          <w:p w14:paraId="7C7487C4" w14:textId="300F689D" w:rsidR="0027536D" w:rsidRPr="00104D13" w:rsidRDefault="0059721C" w:rsidP="0059721C">
            <w:pPr>
              <w:rPr>
                <w:rFonts w:asciiTheme="minorHAnsi" w:hAnsiTheme="minorHAnsi" w:cstheme="minorHAnsi"/>
              </w:rPr>
            </w:pPr>
            <w:r w:rsidRPr="0059721C">
              <w:rPr>
                <w:rFonts w:asciiTheme="minorHAnsi" w:hAnsiTheme="minorHAnsi" w:cstheme="minorHAnsi"/>
                <w:lang w:val="en-AU"/>
              </w:rPr>
              <w:t xml:space="preserve">The goal here is to make clear the relevance of a business plan. Furthermore, and as a consequence of the previous, it is aimed to motivate students to write out a business model for their business idea. </w:t>
            </w:r>
          </w:p>
        </w:tc>
      </w:tr>
      <w:tr w:rsidR="00534E39" w:rsidRPr="00104D13" w14:paraId="0BC523D2" w14:textId="77777777" w:rsidTr="610A6EE4">
        <w:trPr>
          <w:trHeight w:val="416"/>
        </w:trPr>
        <w:tc>
          <w:tcPr>
            <w:tcW w:w="1288" w:type="pct"/>
          </w:tcPr>
          <w:p w14:paraId="3873EF9B" w14:textId="77777777" w:rsidR="00534E39" w:rsidRPr="00104D13" w:rsidRDefault="005C3A0B" w:rsidP="00314248">
            <w:pPr>
              <w:rPr>
                <w:rFonts w:asciiTheme="minorHAnsi" w:hAnsiTheme="minorHAnsi" w:cstheme="minorHAnsi"/>
                <w:b/>
                <w:bCs/>
              </w:rPr>
            </w:pPr>
            <w:r w:rsidRPr="00104D13">
              <w:rPr>
                <w:rFonts w:asciiTheme="minorHAnsi" w:hAnsiTheme="minorHAnsi" w:cstheme="minorHAnsi"/>
                <w:b/>
                <w:bCs/>
              </w:rPr>
              <w:t>Learning Outcomes</w:t>
            </w:r>
          </w:p>
        </w:tc>
        <w:tc>
          <w:tcPr>
            <w:tcW w:w="3712" w:type="pct"/>
          </w:tcPr>
          <w:p w14:paraId="52BBDAC9" w14:textId="5C935FF1" w:rsidR="00F47645" w:rsidRPr="00104D13" w:rsidRDefault="00563D4F" w:rsidP="0059721C">
            <w:pPr>
              <w:jc w:val="both"/>
              <w:rPr>
                <w:rFonts w:asciiTheme="minorHAnsi" w:hAnsiTheme="minorHAnsi" w:cstheme="minorHAnsi"/>
              </w:rPr>
            </w:pPr>
            <w:r>
              <w:rPr>
                <w:rFonts w:asciiTheme="minorHAnsi" w:hAnsiTheme="minorHAnsi" w:cstheme="minorHAnsi"/>
              </w:rPr>
              <w:t xml:space="preserve">Young people will understand </w:t>
            </w:r>
            <w:r w:rsidR="00F47645">
              <w:rPr>
                <w:rFonts w:asciiTheme="minorHAnsi" w:hAnsiTheme="minorHAnsi" w:cstheme="minorHAnsi"/>
              </w:rPr>
              <w:t xml:space="preserve">that </w:t>
            </w:r>
            <w:r w:rsidR="0059721C">
              <w:rPr>
                <w:rFonts w:asciiTheme="minorHAnsi" w:hAnsiTheme="minorHAnsi" w:cstheme="minorHAnsi"/>
              </w:rPr>
              <w:t>planning is key in order to succeed (i.e., they understand that if one fails to plan, he/she plans to fail). Moreover, youngsters will be motivated to fill out their own business model.</w:t>
            </w:r>
          </w:p>
        </w:tc>
      </w:tr>
      <w:tr w:rsidR="00DB5FC9" w:rsidRPr="00104D13" w14:paraId="07D17ED7" w14:textId="77777777" w:rsidTr="610A6EE4">
        <w:tc>
          <w:tcPr>
            <w:tcW w:w="1288" w:type="pct"/>
            <w:vAlign w:val="center"/>
          </w:tcPr>
          <w:p w14:paraId="24FBD7C1" w14:textId="246C883A" w:rsidR="00DB5FC9" w:rsidRPr="00104D13" w:rsidRDefault="00173B73" w:rsidP="008E3D6D">
            <w:pPr>
              <w:spacing w:line="276" w:lineRule="auto"/>
              <w:rPr>
                <w:rFonts w:asciiTheme="minorHAnsi" w:hAnsiTheme="minorHAnsi" w:cstheme="minorHAnsi"/>
                <w:b/>
                <w:bCs/>
              </w:rPr>
            </w:pPr>
            <w:r w:rsidRPr="00104D13">
              <w:rPr>
                <w:rFonts w:asciiTheme="minorHAnsi" w:hAnsiTheme="minorHAnsi" w:cstheme="minorHAnsi"/>
                <w:b/>
                <w:bCs/>
              </w:rPr>
              <w:t xml:space="preserve">EntreComp </w:t>
            </w:r>
            <w:r w:rsidR="00DB5FC9" w:rsidRPr="00104D13">
              <w:rPr>
                <w:rFonts w:asciiTheme="minorHAnsi" w:hAnsiTheme="minorHAnsi" w:cstheme="minorHAnsi"/>
                <w:b/>
                <w:bCs/>
              </w:rPr>
              <w:t>Competences Gained</w:t>
            </w:r>
          </w:p>
        </w:tc>
        <w:tc>
          <w:tcPr>
            <w:tcW w:w="3712" w:type="pct"/>
          </w:tcPr>
          <w:p w14:paraId="6C90BDE2" w14:textId="1C0633DC" w:rsidR="008E3D6D" w:rsidRPr="008E3D6D" w:rsidRDefault="0059721C" w:rsidP="008E3D6D">
            <w:pPr>
              <w:spacing w:line="276" w:lineRule="auto"/>
              <w:jc w:val="both"/>
              <w:rPr>
                <w:rFonts w:ascii="Calibri" w:hAnsi="Calibri" w:cs="Calibri"/>
                <w:color w:val="000000"/>
              </w:rPr>
            </w:pPr>
            <w:r w:rsidRPr="610A6EE4">
              <w:rPr>
                <w:rFonts w:ascii="Calibri" w:hAnsi="Calibri" w:cs="Calibri"/>
                <w:color w:val="000000" w:themeColor="text1"/>
              </w:rPr>
              <w:t>Motivation &amp; perseverance, planning &amp; management, learning through experience, coping with ambiguity, uncertainty &amp; risk</w:t>
            </w:r>
            <w:r w:rsidR="61EF819B" w:rsidRPr="610A6EE4">
              <w:rPr>
                <w:rFonts w:ascii="Calibri" w:hAnsi="Calibri" w:cs="Calibri"/>
                <w:color w:val="000000" w:themeColor="text1"/>
              </w:rPr>
              <w:t>, working with others</w:t>
            </w:r>
            <w:r w:rsidRPr="610A6EE4">
              <w:rPr>
                <w:rFonts w:ascii="Calibri" w:hAnsi="Calibri" w:cs="Calibri"/>
                <w:color w:val="000000" w:themeColor="text1"/>
              </w:rPr>
              <w:t>.</w:t>
            </w:r>
          </w:p>
        </w:tc>
      </w:tr>
      <w:tr w:rsidR="00173B73" w:rsidRPr="00104D13" w14:paraId="26B02D78" w14:textId="77777777" w:rsidTr="610A6EE4">
        <w:tc>
          <w:tcPr>
            <w:tcW w:w="1288" w:type="pct"/>
            <w:vAlign w:val="center"/>
          </w:tcPr>
          <w:p w14:paraId="566817C6" w14:textId="5E2341D9" w:rsidR="00173B73" w:rsidRPr="00104D13" w:rsidRDefault="00173B73" w:rsidP="008E3D6D">
            <w:pPr>
              <w:spacing w:line="276" w:lineRule="auto"/>
              <w:rPr>
                <w:rFonts w:asciiTheme="minorHAnsi" w:hAnsiTheme="minorHAnsi" w:cstheme="minorHAnsi"/>
                <w:b/>
                <w:bCs/>
              </w:rPr>
            </w:pPr>
            <w:r w:rsidRPr="00104D13">
              <w:rPr>
                <w:rFonts w:asciiTheme="minorHAnsi" w:hAnsiTheme="minorHAnsi" w:cstheme="minorHAnsi"/>
                <w:b/>
                <w:bCs/>
              </w:rPr>
              <w:t>Employability Skills Gained</w:t>
            </w:r>
          </w:p>
        </w:tc>
        <w:tc>
          <w:tcPr>
            <w:tcW w:w="3712" w:type="pct"/>
          </w:tcPr>
          <w:p w14:paraId="7264F8F8" w14:textId="66C2561C" w:rsidR="00173B73" w:rsidRPr="00104D13" w:rsidRDefault="0059721C" w:rsidP="008E3D6D">
            <w:pPr>
              <w:pStyle w:val="withbottommargin"/>
              <w:spacing w:before="0" w:beforeAutospacing="0" w:after="120" w:afterAutospacing="0" w:line="276" w:lineRule="auto"/>
              <w:rPr>
                <w:rFonts w:ascii="Calibri" w:hAnsi="Calibri" w:cs="Calibri"/>
                <w:color w:val="000000"/>
              </w:rPr>
            </w:pPr>
            <w:r>
              <w:rPr>
                <w:rFonts w:ascii="Calibri" w:hAnsi="Calibri" w:cs="Calibri"/>
                <w:color w:val="000000"/>
              </w:rPr>
              <w:t>Commercial awareness</w:t>
            </w:r>
          </w:p>
        </w:tc>
      </w:tr>
      <w:tr w:rsidR="008671A6" w:rsidRPr="00104D13" w14:paraId="0CDB67AB" w14:textId="77777777" w:rsidTr="610A6EE4">
        <w:tc>
          <w:tcPr>
            <w:tcW w:w="1288" w:type="pct"/>
          </w:tcPr>
          <w:p w14:paraId="63D661A3" w14:textId="7A6E7FD2" w:rsidR="008671A6" w:rsidRPr="00104D13" w:rsidRDefault="008671A6" w:rsidP="003D1A2E">
            <w:pPr>
              <w:rPr>
                <w:rFonts w:asciiTheme="minorHAnsi" w:hAnsiTheme="minorHAnsi" w:cstheme="minorHAnsi"/>
                <w:b/>
                <w:bCs/>
              </w:rPr>
            </w:pPr>
            <w:r w:rsidRPr="00104D13">
              <w:rPr>
                <w:rFonts w:asciiTheme="minorHAnsi" w:hAnsiTheme="minorHAnsi" w:cstheme="minorHAnsi"/>
                <w:b/>
                <w:bCs/>
              </w:rPr>
              <w:t xml:space="preserve">Delivery: </w:t>
            </w:r>
            <w:r w:rsidRPr="00104D13">
              <w:rPr>
                <w:rFonts w:asciiTheme="minorHAnsi" w:hAnsiTheme="minorHAnsi" w:cstheme="minorHAnsi"/>
              </w:rPr>
              <w:t>Online; Offline</w:t>
            </w:r>
          </w:p>
        </w:tc>
        <w:tc>
          <w:tcPr>
            <w:tcW w:w="3712" w:type="pct"/>
          </w:tcPr>
          <w:p w14:paraId="326CA3F9" w14:textId="486E710C" w:rsidR="008671A6" w:rsidRPr="00104D13" w:rsidRDefault="008A659B" w:rsidP="00F21C54">
            <w:pPr>
              <w:pStyle w:val="withbottommargin"/>
              <w:spacing w:before="0" w:beforeAutospacing="0" w:after="0" w:afterAutospacing="0"/>
              <w:rPr>
                <w:rFonts w:asciiTheme="minorHAnsi" w:hAnsiTheme="minorHAnsi" w:cstheme="minorHAnsi"/>
              </w:rPr>
            </w:pPr>
            <w:r>
              <w:rPr>
                <w:rFonts w:asciiTheme="minorHAnsi" w:hAnsiTheme="minorHAnsi" w:cstheme="minorHAnsi"/>
              </w:rPr>
              <w:t>Offline</w:t>
            </w:r>
          </w:p>
        </w:tc>
      </w:tr>
      <w:tr w:rsidR="00384E91" w:rsidRPr="00104D13" w14:paraId="62DB2DB9" w14:textId="77777777" w:rsidTr="610A6EE4">
        <w:tc>
          <w:tcPr>
            <w:tcW w:w="1288" w:type="pct"/>
          </w:tcPr>
          <w:p w14:paraId="049D205C" w14:textId="7060E68E" w:rsidR="00384E91" w:rsidRPr="00104D13" w:rsidRDefault="00384E91" w:rsidP="008E3D6D">
            <w:pPr>
              <w:rPr>
                <w:rFonts w:asciiTheme="minorHAnsi" w:hAnsiTheme="minorHAnsi" w:cstheme="minorHAnsi"/>
                <w:b/>
                <w:bCs/>
              </w:rPr>
            </w:pPr>
            <w:r w:rsidRPr="00104D13">
              <w:rPr>
                <w:rFonts w:asciiTheme="minorHAnsi" w:hAnsiTheme="minorHAnsi" w:cstheme="minorHAnsi"/>
                <w:b/>
                <w:bCs/>
              </w:rPr>
              <w:t>Number of Activit</w:t>
            </w:r>
            <w:r w:rsidR="00E51B5F" w:rsidRPr="00104D13">
              <w:rPr>
                <w:rFonts w:asciiTheme="minorHAnsi" w:hAnsiTheme="minorHAnsi" w:cstheme="minorHAnsi"/>
                <w:b/>
                <w:bCs/>
              </w:rPr>
              <w:t>i</w:t>
            </w:r>
            <w:r w:rsidRPr="00104D13">
              <w:rPr>
                <w:rFonts w:asciiTheme="minorHAnsi" w:hAnsiTheme="minorHAnsi" w:cstheme="minorHAnsi"/>
                <w:b/>
                <w:bCs/>
              </w:rPr>
              <w:t>es</w:t>
            </w:r>
            <w:r w:rsidR="004442D5" w:rsidRPr="00104D13">
              <w:rPr>
                <w:rFonts w:asciiTheme="minorHAnsi" w:hAnsiTheme="minorHAnsi" w:cstheme="minorHAnsi"/>
                <w:b/>
                <w:bCs/>
              </w:rPr>
              <w:t xml:space="preserve"> (duration)</w:t>
            </w:r>
          </w:p>
        </w:tc>
        <w:tc>
          <w:tcPr>
            <w:tcW w:w="3712" w:type="pct"/>
          </w:tcPr>
          <w:p w14:paraId="30DCF3AC" w14:textId="77777777" w:rsidR="00E51B5F" w:rsidRDefault="005E60A0" w:rsidP="00F751E8">
            <w:pPr>
              <w:pStyle w:val="withbottommargin"/>
              <w:spacing w:before="0" w:beforeAutospacing="0" w:after="0" w:afterAutospacing="0"/>
              <w:rPr>
                <w:rFonts w:asciiTheme="minorHAnsi" w:eastAsiaTheme="minorHAnsi" w:hAnsiTheme="minorHAnsi" w:cstheme="minorBidi"/>
                <w:b/>
                <w:bCs/>
                <w:lang w:eastAsia="en-US"/>
              </w:rPr>
            </w:pPr>
            <w:r>
              <w:rPr>
                <w:rFonts w:asciiTheme="minorHAnsi" w:eastAsiaTheme="minorHAnsi" w:hAnsiTheme="minorHAnsi" w:cstheme="minorBidi"/>
                <w:b/>
                <w:bCs/>
                <w:lang w:eastAsia="en-US"/>
              </w:rPr>
              <w:t>Activities</w:t>
            </w:r>
          </w:p>
          <w:p w14:paraId="0ABC190E" w14:textId="606D0EF4" w:rsidR="005E60A0" w:rsidRDefault="005E60A0" w:rsidP="00F751E8">
            <w:pPr>
              <w:pStyle w:val="withbottommargin"/>
              <w:spacing w:before="0" w:beforeAutospacing="0" w:after="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Activity 1 – </w:t>
            </w:r>
            <w:r w:rsidR="00635CAA">
              <w:rPr>
                <w:rFonts w:asciiTheme="minorHAnsi" w:eastAsiaTheme="minorHAnsi" w:hAnsiTheme="minorHAnsi" w:cstheme="minorBidi"/>
                <w:lang w:eastAsia="en-US"/>
              </w:rPr>
              <w:t>Group A: plan for exercises; Group B: make a list of reasons why planning could be important.</w:t>
            </w:r>
          </w:p>
          <w:p w14:paraId="52F98C83" w14:textId="77777777" w:rsidR="005E60A0" w:rsidRDefault="005E60A0" w:rsidP="00F751E8">
            <w:pPr>
              <w:pStyle w:val="withbottommargin"/>
              <w:spacing w:before="0" w:beforeAutospacing="0" w:after="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Activity 2 </w:t>
            </w:r>
            <w:r w:rsidR="00346769">
              <w:rPr>
                <w:rFonts w:asciiTheme="minorHAnsi" w:eastAsiaTheme="minorHAnsi" w:hAnsiTheme="minorHAnsi" w:cstheme="minorBidi"/>
                <w:lang w:eastAsia="en-US"/>
              </w:rPr>
              <w:t>–</w:t>
            </w:r>
            <w:r>
              <w:rPr>
                <w:rFonts w:asciiTheme="minorHAnsi" w:eastAsiaTheme="minorHAnsi" w:hAnsiTheme="minorHAnsi" w:cstheme="minorBidi"/>
                <w:lang w:eastAsia="en-US"/>
              </w:rPr>
              <w:t xml:space="preserve"> </w:t>
            </w:r>
            <w:r w:rsidR="00635CAA">
              <w:rPr>
                <w:rFonts w:asciiTheme="minorHAnsi" w:eastAsiaTheme="minorHAnsi" w:hAnsiTheme="minorHAnsi" w:cstheme="minorBidi"/>
                <w:lang w:eastAsia="en-US"/>
              </w:rPr>
              <w:t>Group A and B will execute the exercises.</w:t>
            </w:r>
          </w:p>
          <w:p w14:paraId="1AEF213F" w14:textId="355141B9" w:rsidR="00635CAA" w:rsidRPr="00104D13" w:rsidRDefault="00635CAA" w:rsidP="00F751E8">
            <w:pPr>
              <w:pStyle w:val="withbottommargin"/>
              <w:spacing w:before="0" w:beforeAutospacing="0" w:after="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Activity 3 – The list of reasons why planning is important compiled by group B is compared to that of “Dummies”.</w:t>
            </w:r>
          </w:p>
        </w:tc>
      </w:tr>
      <w:tr w:rsidR="00683CF5" w:rsidRPr="00104D13" w14:paraId="0D298B10" w14:textId="77777777" w:rsidTr="610A6EE4">
        <w:tc>
          <w:tcPr>
            <w:tcW w:w="1288" w:type="pct"/>
          </w:tcPr>
          <w:p w14:paraId="2E2FE66F" w14:textId="225C0798" w:rsidR="00683CF5" w:rsidRPr="00104D13" w:rsidRDefault="00204FD5" w:rsidP="008E3D6D">
            <w:pPr>
              <w:rPr>
                <w:rFonts w:asciiTheme="minorHAnsi" w:hAnsiTheme="minorHAnsi" w:cstheme="minorHAnsi"/>
                <w:b/>
                <w:bCs/>
              </w:rPr>
            </w:pPr>
            <w:r w:rsidRPr="00104D13">
              <w:rPr>
                <w:rFonts w:asciiTheme="minorHAnsi" w:hAnsiTheme="minorHAnsi" w:cstheme="minorHAnsi"/>
                <w:b/>
                <w:bCs/>
              </w:rPr>
              <w:t>Evaluation Activities</w:t>
            </w:r>
          </w:p>
        </w:tc>
        <w:tc>
          <w:tcPr>
            <w:tcW w:w="3712" w:type="pct"/>
          </w:tcPr>
          <w:p w14:paraId="7EA7F9DD" w14:textId="1A029C12" w:rsidR="00683CF5" w:rsidRPr="00104D13" w:rsidRDefault="00204FD5" w:rsidP="00204FD5">
            <w:pPr>
              <w:pStyle w:val="withbottommargin"/>
              <w:spacing w:before="0" w:beforeAutospacing="0" w:after="120" w:afterAutospacing="0"/>
              <w:rPr>
                <w:rFonts w:asciiTheme="minorHAnsi" w:eastAsiaTheme="minorHAnsi" w:hAnsiTheme="minorHAnsi" w:cstheme="minorBidi"/>
                <w:lang w:eastAsia="en-US"/>
              </w:rPr>
            </w:pPr>
            <w:r w:rsidRPr="00104D13">
              <w:rPr>
                <w:rFonts w:asciiTheme="minorHAnsi" w:eastAsiaTheme="minorHAnsi" w:hAnsiTheme="minorHAnsi" w:cstheme="minorBidi"/>
                <w:b/>
                <w:bCs/>
                <w:lang w:eastAsia="en-US"/>
              </w:rPr>
              <w:t xml:space="preserve">At the end of the session, </w:t>
            </w:r>
            <w:r w:rsidR="00B300B8" w:rsidRPr="00104D13">
              <w:rPr>
                <w:rFonts w:asciiTheme="minorHAnsi" w:eastAsiaTheme="minorHAnsi" w:hAnsiTheme="minorHAnsi" w:cstheme="minorBidi"/>
                <w:b/>
                <w:bCs/>
                <w:lang w:eastAsia="en-US"/>
              </w:rPr>
              <w:t>a</w:t>
            </w:r>
            <w:r w:rsidRPr="00104D13">
              <w:rPr>
                <w:rFonts w:asciiTheme="minorHAnsi" w:eastAsiaTheme="minorHAnsi" w:hAnsiTheme="minorHAnsi" w:cstheme="minorBidi"/>
                <w:b/>
                <w:bCs/>
                <w:lang w:eastAsia="en-US"/>
              </w:rPr>
              <w:t xml:space="preserve">sk the learners </w:t>
            </w:r>
            <w:r w:rsidR="00635CAA">
              <w:rPr>
                <w:rFonts w:asciiTheme="minorHAnsi" w:eastAsiaTheme="minorHAnsi" w:hAnsiTheme="minorHAnsi" w:cstheme="minorBidi"/>
                <w:b/>
                <w:bCs/>
                <w:lang w:eastAsia="en-US"/>
              </w:rPr>
              <w:t>whether, and if so why, they believe planning is important in order to succeed.</w:t>
            </w:r>
            <w:r w:rsidR="00B300B8" w:rsidRPr="00104D13">
              <w:rPr>
                <w:rFonts w:asciiTheme="minorHAnsi" w:eastAsiaTheme="minorHAnsi" w:hAnsiTheme="minorHAnsi" w:cstheme="minorBidi"/>
                <w:lang w:eastAsia="en-US"/>
              </w:rPr>
              <w:t xml:space="preserve"> </w:t>
            </w:r>
          </w:p>
        </w:tc>
      </w:tr>
    </w:tbl>
    <w:p w14:paraId="4A2DB729" w14:textId="75DFA33B" w:rsidR="00B63F86" w:rsidRDefault="00B63F86" w:rsidP="00B63F86">
      <w:pPr>
        <w:jc w:val="both"/>
        <w:rPr>
          <w:rFonts w:asciiTheme="minorHAnsi" w:hAnsiTheme="minorHAnsi" w:cstheme="minorHAnsi"/>
        </w:rPr>
      </w:pPr>
    </w:p>
    <w:tbl>
      <w:tblPr>
        <w:tblStyle w:val="Tabelraster"/>
        <w:tblW w:w="13892" w:type="dxa"/>
        <w:tblInd w:w="-5" w:type="dxa"/>
        <w:tblLook w:val="04A0" w:firstRow="1" w:lastRow="0" w:firstColumn="1" w:lastColumn="0" w:noHBand="0" w:noVBand="1"/>
      </w:tblPr>
      <w:tblGrid>
        <w:gridCol w:w="13892"/>
      </w:tblGrid>
      <w:tr w:rsidR="00B75863" w:rsidRPr="00104D13" w14:paraId="7963B0B1" w14:textId="77777777" w:rsidTr="00EB2938">
        <w:tc>
          <w:tcPr>
            <w:tcW w:w="13892" w:type="dxa"/>
            <w:tcBorders>
              <w:bottom w:val="single" w:sz="4" w:space="0" w:color="auto"/>
            </w:tcBorders>
            <w:shd w:val="clear" w:color="auto" w:fill="D9D9D9" w:themeFill="background1" w:themeFillShade="D9"/>
          </w:tcPr>
          <w:p w14:paraId="7D7E828F" w14:textId="2A4709FA" w:rsidR="00B75863" w:rsidRPr="00104D13" w:rsidRDefault="00B75863" w:rsidP="00C96B87">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 xml:space="preserve">Activity 1: </w:t>
            </w:r>
            <w:r w:rsidR="00635CAA">
              <w:rPr>
                <w:rFonts w:asciiTheme="minorHAnsi" w:eastAsiaTheme="minorHAnsi" w:hAnsiTheme="minorHAnsi" w:cstheme="minorBidi"/>
                <w:b/>
                <w:bCs/>
                <w:lang w:eastAsia="en-US"/>
              </w:rPr>
              <w:t>Splitting up the group</w:t>
            </w:r>
          </w:p>
        </w:tc>
      </w:tr>
      <w:tr w:rsidR="00F673CC" w:rsidRPr="00104D13" w14:paraId="6F5AA964" w14:textId="77777777" w:rsidTr="00F673CC">
        <w:tc>
          <w:tcPr>
            <w:tcW w:w="13892" w:type="dxa"/>
            <w:tcBorders>
              <w:bottom w:val="single" w:sz="4" w:space="0" w:color="auto"/>
            </w:tcBorders>
            <w:shd w:val="clear" w:color="auto" w:fill="auto"/>
          </w:tcPr>
          <w:p w14:paraId="4B1E9583" w14:textId="2FD1FE9E" w:rsidR="00F673CC" w:rsidRPr="00104D13" w:rsidRDefault="00F673CC" w:rsidP="00C96B87">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lastRenderedPageBreak/>
              <w:t xml:space="preserve">Duration: </w:t>
            </w:r>
            <w:r w:rsidRPr="00104D13">
              <w:rPr>
                <w:rFonts w:asciiTheme="minorHAnsi" w:eastAsiaTheme="minorHAnsi" w:hAnsiTheme="minorHAnsi" w:cstheme="minorBidi"/>
                <w:lang w:eastAsia="en-US"/>
              </w:rPr>
              <w:t xml:space="preserve">Allow </w:t>
            </w:r>
            <w:r w:rsidR="00635CAA">
              <w:rPr>
                <w:rFonts w:asciiTheme="minorHAnsi" w:eastAsiaTheme="minorHAnsi" w:hAnsiTheme="minorHAnsi" w:cstheme="minorBidi"/>
                <w:lang w:eastAsia="en-US"/>
              </w:rPr>
              <w:t>20</w:t>
            </w:r>
            <w:r w:rsidRPr="00104D13">
              <w:rPr>
                <w:rFonts w:asciiTheme="minorHAnsi" w:eastAsiaTheme="minorHAnsi" w:hAnsiTheme="minorHAnsi" w:cstheme="minorBidi"/>
                <w:lang w:eastAsia="en-US"/>
              </w:rPr>
              <w:t xml:space="preserve"> minutes</w:t>
            </w:r>
          </w:p>
        </w:tc>
      </w:tr>
      <w:tr w:rsidR="00B75863" w:rsidRPr="00104D13" w14:paraId="59B0B842" w14:textId="77777777" w:rsidTr="00EB2938">
        <w:tc>
          <w:tcPr>
            <w:tcW w:w="13892" w:type="dxa"/>
            <w:tcBorders>
              <w:top w:val="single" w:sz="4" w:space="0" w:color="auto"/>
            </w:tcBorders>
          </w:tcPr>
          <w:p w14:paraId="6E053AE1" w14:textId="3F731840" w:rsidR="00B75863" w:rsidRPr="00104D13" w:rsidRDefault="00B75863" w:rsidP="00C96B87">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Resources:</w:t>
            </w:r>
            <w:r w:rsidR="001A5EDC" w:rsidRPr="00104D13">
              <w:rPr>
                <w:rFonts w:asciiTheme="minorHAnsi" w:eastAsiaTheme="minorHAnsi" w:hAnsiTheme="minorHAnsi" w:cstheme="minorBidi"/>
                <w:b/>
                <w:bCs/>
                <w:lang w:eastAsia="en-US"/>
              </w:rPr>
              <w:t xml:space="preserve"> </w:t>
            </w:r>
            <w:r w:rsidR="00635CAA">
              <w:rPr>
                <w:rFonts w:asciiTheme="minorHAnsi" w:eastAsiaTheme="minorHAnsi" w:hAnsiTheme="minorHAnsi" w:cstheme="minorBidi"/>
                <w:lang w:eastAsia="en-US"/>
              </w:rPr>
              <w:t>Exercises discussed</w:t>
            </w:r>
            <w:r w:rsidR="001A5EDC" w:rsidRPr="00104D13">
              <w:rPr>
                <w:rFonts w:asciiTheme="minorHAnsi" w:eastAsiaTheme="minorHAnsi" w:hAnsiTheme="minorHAnsi" w:cstheme="minorBidi"/>
                <w:lang w:eastAsia="en-US"/>
              </w:rPr>
              <w:t xml:space="preserve"> below</w:t>
            </w:r>
            <w:r w:rsidR="000F21DD">
              <w:rPr>
                <w:rFonts w:asciiTheme="minorHAnsi" w:eastAsiaTheme="minorHAnsi" w:hAnsiTheme="minorHAnsi" w:cstheme="minorBidi"/>
                <w:lang w:eastAsia="en-US"/>
              </w:rPr>
              <w:t xml:space="preserve"> (sheets of paper, masking tape, eggs, straw, sticks, newspaper shreds, small stones, etc.)</w:t>
            </w:r>
          </w:p>
        </w:tc>
      </w:tr>
      <w:tr w:rsidR="001A5EDC" w:rsidRPr="00104D13" w14:paraId="75EF63FE" w14:textId="77777777" w:rsidTr="000D5671">
        <w:tc>
          <w:tcPr>
            <w:tcW w:w="13892" w:type="dxa"/>
          </w:tcPr>
          <w:p w14:paraId="2B159484" w14:textId="264AB117" w:rsidR="001A5EDC" w:rsidRPr="00104D13" w:rsidRDefault="001A5EDC" w:rsidP="00C96B87">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 xml:space="preserve">Facilitator/Learner Guidance: </w:t>
            </w:r>
            <w:r w:rsidR="0046498B">
              <w:rPr>
                <w:rFonts w:asciiTheme="minorHAnsi" w:eastAsiaTheme="minorHAnsi" w:hAnsiTheme="minorHAnsi" w:cstheme="minorBidi"/>
                <w:lang w:eastAsia="en-US"/>
              </w:rPr>
              <w:t>/</w:t>
            </w:r>
          </w:p>
        </w:tc>
      </w:tr>
      <w:tr w:rsidR="0067001E" w:rsidRPr="00104D13" w14:paraId="21206E58" w14:textId="77777777" w:rsidTr="000D5671">
        <w:tc>
          <w:tcPr>
            <w:tcW w:w="13892" w:type="dxa"/>
          </w:tcPr>
          <w:p w14:paraId="1ACA29E0" w14:textId="02FA16B1" w:rsidR="0067001E" w:rsidRDefault="00346769" w:rsidP="00C96B87">
            <w:pPr>
              <w:pStyle w:val="withbottommargin"/>
              <w:spacing w:before="0" w:beforeAutospacing="0" w:after="120" w:afterAutospacing="0"/>
              <w:rPr>
                <w:rFonts w:asciiTheme="minorHAnsi" w:eastAsiaTheme="minorHAnsi" w:hAnsiTheme="minorHAnsi" w:cstheme="minorBidi"/>
                <w:b/>
                <w:bCs/>
                <w:lang w:eastAsia="en-US"/>
              </w:rPr>
            </w:pPr>
            <w:r>
              <w:rPr>
                <w:rFonts w:asciiTheme="minorHAnsi" w:eastAsiaTheme="minorHAnsi" w:hAnsiTheme="minorHAnsi" w:cstheme="minorBidi"/>
                <w:b/>
                <w:bCs/>
                <w:lang w:eastAsia="en-US"/>
              </w:rPr>
              <w:t>Details of Activity</w:t>
            </w:r>
            <w:r w:rsidR="0067001E">
              <w:rPr>
                <w:rFonts w:asciiTheme="minorHAnsi" w:eastAsiaTheme="minorHAnsi" w:hAnsiTheme="minorHAnsi" w:cstheme="minorBidi"/>
                <w:b/>
                <w:bCs/>
                <w:lang w:eastAsia="en-US"/>
              </w:rPr>
              <w:t>:</w:t>
            </w:r>
          </w:p>
          <w:p w14:paraId="07DFB80D" w14:textId="367D9D9C" w:rsidR="0046498B" w:rsidRDefault="0046498B" w:rsidP="0046498B">
            <w:pPr>
              <w:pStyle w:val="withbottommargin"/>
              <w:spacing w:before="0" w:beforeAutospacing="0" w:after="120" w:afterAutospacing="0"/>
              <w:rPr>
                <w:rFonts w:asciiTheme="minorHAnsi" w:eastAsiaTheme="minorHAnsi" w:hAnsiTheme="minorHAnsi" w:cstheme="minorBidi"/>
                <w:lang w:eastAsia="en-US"/>
              </w:rPr>
            </w:pPr>
            <w:r w:rsidRPr="0046498B">
              <w:rPr>
                <w:rFonts w:asciiTheme="minorHAnsi" w:eastAsiaTheme="minorHAnsi" w:hAnsiTheme="minorHAnsi" w:cstheme="minorBidi"/>
                <w:lang w:eastAsia="en-US"/>
              </w:rPr>
              <w:t>Divide the group into two subgroups (A and B). After</w:t>
            </w:r>
            <w:r>
              <w:rPr>
                <w:rFonts w:asciiTheme="minorHAnsi" w:eastAsiaTheme="minorHAnsi" w:hAnsiTheme="minorHAnsi" w:cstheme="minorBidi"/>
                <w:lang w:eastAsia="en-US"/>
              </w:rPr>
              <w:t xml:space="preserve"> doing this, go to each group separately and provide them with a unique assignment without the other group hearing. </w:t>
            </w:r>
          </w:p>
          <w:p w14:paraId="7F76AFE4" w14:textId="1DABE60A" w:rsidR="0046498B" w:rsidRPr="00D16D0A" w:rsidRDefault="0046498B" w:rsidP="0046498B">
            <w:pPr>
              <w:pStyle w:val="withbottommargin"/>
              <w:spacing w:before="0" w:beforeAutospacing="0" w:after="120" w:afterAutospacing="0"/>
              <w:rPr>
                <w:rFonts w:asciiTheme="minorHAnsi" w:eastAsiaTheme="minorHAnsi" w:hAnsiTheme="minorHAnsi" w:cstheme="minorBidi"/>
                <w:b/>
                <w:bCs/>
                <w:u w:val="single"/>
                <w:lang w:eastAsia="en-US"/>
              </w:rPr>
            </w:pPr>
            <w:r w:rsidRPr="00D16D0A">
              <w:rPr>
                <w:rFonts w:asciiTheme="minorHAnsi" w:eastAsiaTheme="minorHAnsi" w:hAnsiTheme="minorHAnsi" w:cstheme="minorBidi"/>
                <w:b/>
                <w:bCs/>
                <w:u w:val="single"/>
                <w:lang w:eastAsia="en-US"/>
              </w:rPr>
              <w:t>Read the following to group A:</w:t>
            </w:r>
          </w:p>
          <w:p w14:paraId="07A72536" w14:textId="63E2C906" w:rsidR="006E4C0B" w:rsidRPr="000F21DD" w:rsidRDefault="0046498B" w:rsidP="006E4C0B">
            <w:pPr>
              <w:rPr>
                <w:rFonts w:asciiTheme="minorHAnsi" w:eastAsiaTheme="minorHAnsi" w:hAnsiTheme="minorHAnsi" w:cstheme="minorBidi"/>
              </w:rPr>
            </w:pPr>
            <w:r>
              <w:rPr>
                <w:rFonts w:asciiTheme="minorHAnsi" w:eastAsiaTheme="minorHAnsi" w:hAnsiTheme="minorHAnsi" w:cstheme="minorBidi"/>
                <w:lang w:eastAsia="en-US"/>
              </w:rPr>
              <w:t xml:space="preserve">In 20 </w:t>
            </w:r>
            <w:r w:rsidR="00D16D0A">
              <w:rPr>
                <w:rFonts w:asciiTheme="minorHAnsi" w:eastAsiaTheme="minorHAnsi" w:hAnsiTheme="minorHAnsi" w:cstheme="minorBidi"/>
                <w:lang w:eastAsia="en-US"/>
              </w:rPr>
              <w:t>minutes,</w:t>
            </w:r>
            <w:r>
              <w:rPr>
                <w:rFonts w:asciiTheme="minorHAnsi" w:eastAsiaTheme="minorHAnsi" w:hAnsiTheme="minorHAnsi" w:cstheme="minorBidi"/>
                <w:lang w:eastAsia="en-US"/>
              </w:rPr>
              <w:t xml:space="preserve"> you will need to execute </w:t>
            </w:r>
            <w:r w:rsidRPr="00D16D0A">
              <w:rPr>
                <w:rFonts w:asciiTheme="minorHAnsi" w:eastAsiaTheme="minorHAnsi" w:hAnsiTheme="minorHAnsi" w:cstheme="minorBidi"/>
                <w:b/>
                <w:bCs/>
                <w:lang w:eastAsia="en-US"/>
              </w:rPr>
              <w:t>three tasks</w:t>
            </w:r>
            <w:r>
              <w:rPr>
                <w:rFonts w:asciiTheme="minorHAnsi" w:eastAsiaTheme="minorHAnsi" w:hAnsiTheme="minorHAnsi" w:cstheme="minorBidi"/>
                <w:lang w:eastAsia="en-US"/>
              </w:rPr>
              <w:t xml:space="preserve">. In </w:t>
            </w:r>
            <w:r w:rsidR="000A223F">
              <w:rPr>
                <w:rFonts w:asciiTheme="minorHAnsi" w:eastAsiaTheme="minorHAnsi" w:hAnsiTheme="minorHAnsi" w:cstheme="minorBidi"/>
                <w:lang w:eastAsia="en-US"/>
              </w:rPr>
              <w:t xml:space="preserve">the </w:t>
            </w:r>
            <w:r w:rsidR="000A223F" w:rsidRPr="00D16D0A">
              <w:rPr>
                <w:rFonts w:asciiTheme="minorHAnsi" w:eastAsiaTheme="minorHAnsi" w:hAnsiTheme="minorHAnsi" w:cstheme="minorBidi"/>
                <w:b/>
                <w:bCs/>
                <w:lang w:eastAsia="en-US"/>
              </w:rPr>
              <w:t>first task</w:t>
            </w:r>
            <w:r w:rsidR="000A223F">
              <w:rPr>
                <w:rFonts w:asciiTheme="minorHAnsi" w:eastAsiaTheme="minorHAnsi" w:hAnsiTheme="minorHAnsi" w:cstheme="minorBidi"/>
                <w:lang w:eastAsia="en-US"/>
              </w:rPr>
              <w:t xml:space="preserve"> you will be asked </w:t>
            </w:r>
            <w:r w:rsidR="000A223F" w:rsidRPr="000F21DD">
              <w:rPr>
                <w:rFonts w:asciiTheme="minorHAnsi" w:eastAsiaTheme="minorHAnsi" w:hAnsiTheme="minorHAnsi" w:cstheme="minorBidi"/>
              </w:rPr>
              <w:t xml:space="preserve">to build a paper tower out of </w:t>
            </w:r>
            <w:r w:rsidR="00D16D0A" w:rsidRPr="000F21DD">
              <w:rPr>
                <w:rFonts w:asciiTheme="minorHAnsi" w:eastAsiaTheme="minorHAnsi" w:hAnsiTheme="minorHAnsi" w:cstheme="minorBidi"/>
              </w:rPr>
              <w:t>20 sheets of paper</w:t>
            </w:r>
            <w:r w:rsidR="000A223F" w:rsidRPr="000F21DD">
              <w:rPr>
                <w:rFonts w:asciiTheme="minorHAnsi" w:eastAsiaTheme="minorHAnsi" w:hAnsiTheme="minorHAnsi" w:cstheme="minorBidi"/>
              </w:rPr>
              <w:t xml:space="preserve"> and tape. </w:t>
            </w:r>
            <w:r w:rsidR="00D16D0A" w:rsidRPr="000F21DD">
              <w:rPr>
                <w:rFonts w:asciiTheme="minorHAnsi" w:eastAsiaTheme="minorHAnsi" w:hAnsiTheme="minorHAnsi" w:cstheme="minorBidi"/>
              </w:rPr>
              <w:t xml:space="preserve">The goal is to create the tallest free-standing structure in just five minutes using no other materials. In the </w:t>
            </w:r>
            <w:r w:rsidR="00D16D0A" w:rsidRPr="000F21DD">
              <w:rPr>
                <w:rFonts w:asciiTheme="minorHAnsi" w:eastAsiaTheme="minorHAnsi" w:hAnsiTheme="minorHAnsi" w:cstheme="minorBidi"/>
                <w:b/>
                <w:bCs/>
              </w:rPr>
              <w:t>second task</w:t>
            </w:r>
            <w:r w:rsidR="006E4C0B" w:rsidRPr="000F21DD">
              <w:rPr>
                <w:rFonts w:asciiTheme="minorHAnsi" w:eastAsiaTheme="minorHAnsi" w:hAnsiTheme="minorHAnsi" w:cstheme="minorBidi"/>
              </w:rPr>
              <w:t xml:space="preserve"> the goal is to build a structur</w:t>
            </w:r>
            <w:r w:rsidR="000F21DD">
              <w:rPr>
                <w:rFonts w:asciiTheme="minorHAnsi" w:eastAsiaTheme="minorHAnsi" w:hAnsiTheme="minorHAnsi" w:cstheme="minorBidi"/>
              </w:rPr>
              <w:t>e</w:t>
            </w:r>
            <w:r w:rsidR="006E4C0B" w:rsidRPr="000F21DD">
              <w:rPr>
                <w:rFonts w:asciiTheme="minorHAnsi" w:eastAsiaTheme="minorHAnsi" w:hAnsiTheme="minorHAnsi" w:cstheme="minorBidi"/>
              </w:rPr>
              <w:t xml:space="preserve"> (using the materials provided such as straw, masking tape, popsicle sticks, paper plates, cotton balls, shredded pape</w:t>
            </w:r>
            <w:r w:rsidR="000F21DD">
              <w:rPr>
                <w:rFonts w:asciiTheme="minorHAnsi" w:eastAsiaTheme="minorHAnsi" w:hAnsiTheme="minorHAnsi" w:cstheme="minorBidi"/>
              </w:rPr>
              <w:t>r</w:t>
            </w:r>
          </w:p>
          <w:p w14:paraId="4CC9572C" w14:textId="5FE0F635" w:rsidR="000F21DD" w:rsidRDefault="006E4C0B" w:rsidP="006E4C0B">
            <w:pPr>
              <w:rPr>
                <w:rFonts w:asciiTheme="minorHAnsi" w:eastAsiaTheme="minorHAnsi" w:hAnsiTheme="minorHAnsi" w:cstheme="minorBidi"/>
              </w:rPr>
            </w:pPr>
            <w:r w:rsidRPr="000F21DD">
              <w:rPr>
                <w:rFonts w:asciiTheme="minorHAnsi" w:eastAsiaTheme="minorHAnsi" w:hAnsiTheme="minorHAnsi" w:cstheme="minorBidi"/>
              </w:rPr>
              <w:t>etc.) that will support a freefalling egg dropped from a predetermined height (e.g., 1,5m) without the egg breaking</w:t>
            </w:r>
            <w:r w:rsidR="000F21DD">
              <w:rPr>
                <w:rFonts w:asciiTheme="minorHAnsi" w:eastAsiaTheme="minorHAnsi" w:hAnsiTheme="minorHAnsi" w:cstheme="minorBidi"/>
              </w:rPr>
              <w:t xml:space="preserve"> in just five minutes</w:t>
            </w:r>
            <w:r w:rsidRPr="000F21DD">
              <w:rPr>
                <w:rFonts w:asciiTheme="minorHAnsi" w:eastAsiaTheme="minorHAnsi" w:hAnsiTheme="minorHAnsi" w:cstheme="minorBidi"/>
              </w:rPr>
              <w:t>.</w:t>
            </w:r>
            <w:r w:rsidR="000F21DD">
              <w:rPr>
                <w:rFonts w:asciiTheme="minorHAnsi" w:eastAsiaTheme="minorHAnsi" w:hAnsiTheme="minorHAnsi" w:cstheme="minorBidi"/>
              </w:rPr>
              <w:t xml:space="preserve"> If you don’t break the egg and the other group does you win and vice versa. If you both succeed or fail in protecting the egg there will be a tie.</w:t>
            </w:r>
            <w:r w:rsidRPr="000F21DD">
              <w:rPr>
                <w:rFonts w:asciiTheme="minorHAnsi" w:eastAsiaTheme="minorHAnsi" w:hAnsiTheme="minorHAnsi" w:cstheme="minorBidi"/>
              </w:rPr>
              <w:t xml:space="preserve"> In the </w:t>
            </w:r>
            <w:r w:rsidRPr="000F21DD">
              <w:rPr>
                <w:rFonts w:asciiTheme="minorHAnsi" w:eastAsiaTheme="minorHAnsi" w:hAnsiTheme="minorHAnsi" w:cstheme="minorBidi"/>
                <w:b/>
                <w:bCs/>
              </w:rPr>
              <w:t>third task</w:t>
            </w:r>
            <w:r w:rsidRPr="000F21DD">
              <w:rPr>
                <w:rFonts w:asciiTheme="minorHAnsi" w:eastAsiaTheme="minorHAnsi" w:hAnsiTheme="minorHAnsi" w:cstheme="minorBidi"/>
              </w:rPr>
              <w:t>, you will sit in a line and need to pass (or appear to pass) a stone. Each person can pass the stone or just appear to pass it on. Hands must be kept in front of the body. When the "passing" reaches the ends of the lines, each group will huddle to choose who on the other team has the pebble. The first person in each line presents the team's choice and if they guess right, they get a point.</w:t>
            </w:r>
            <w:r w:rsidR="000F21DD" w:rsidRPr="000F21DD">
              <w:rPr>
                <w:rFonts w:asciiTheme="minorHAnsi" w:eastAsiaTheme="minorHAnsi" w:hAnsiTheme="minorHAnsi" w:cstheme="minorBidi"/>
              </w:rPr>
              <w:t xml:space="preserve"> The group who first reaches to five points wins the game.</w:t>
            </w:r>
            <w:r w:rsidR="000F21DD">
              <w:rPr>
                <w:rFonts w:asciiTheme="minorHAnsi" w:eastAsiaTheme="minorHAnsi" w:hAnsiTheme="minorHAnsi" w:cstheme="minorBidi"/>
              </w:rPr>
              <w:t xml:space="preserve"> Now the goal is to plan these activities and discuss a common strategy. Only your group will have this opportunity so make sure you win! </w:t>
            </w:r>
            <w:r w:rsidR="000F21DD" w:rsidRPr="000F21DD">
              <w:rPr>
                <w:rFonts w:asciiTheme="minorHAnsi" w:eastAsiaTheme="minorHAnsi" w:hAnsiTheme="minorHAnsi" w:cstheme="minorBidi"/>
              </w:rPr>
              <w:t>J</w:t>
            </w:r>
            <w:r w:rsidR="000F21DD">
              <w:rPr>
                <w:rFonts w:asciiTheme="minorHAnsi" w:eastAsiaTheme="minorHAnsi" w:hAnsiTheme="minorHAnsi" w:cstheme="minorBidi"/>
              </w:rPr>
              <w:t xml:space="preserve"> </w:t>
            </w:r>
          </w:p>
          <w:p w14:paraId="52BFEDCF" w14:textId="77777777" w:rsidR="000F21DD" w:rsidRPr="000F21DD" w:rsidRDefault="000F21DD" w:rsidP="006E4C0B">
            <w:pPr>
              <w:rPr>
                <w:rFonts w:asciiTheme="minorHAnsi" w:eastAsiaTheme="minorHAnsi" w:hAnsiTheme="minorHAnsi" w:cstheme="minorBidi"/>
              </w:rPr>
            </w:pPr>
          </w:p>
          <w:p w14:paraId="0B4A7A72" w14:textId="542426BA" w:rsidR="000F21DD" w:rsidRPr="00D16D0A" w:rsidRDefault="000F21DD" w:rsidP="000F21DD">
            <w:pPr>
              <w:pStyle w:val="withbottommargin"/>
              <w:spacing w:before="0" w:beforeAutospacing="0" w:after="120" w:afterAutospacing="0"/>
              <w:rPr>
                <w:rFonts w:asciiTheme="minorHAnsi" w:eastAsiaTheme="minorHAnsi" w:hAnsiTheme="minorHAnsi" w:cstheme="minorBidi"/>
                <w:b/>
                <w:bCs/>
                <w:u w:val="single"/>
                <w:lang w:eastAsia="en-US"/>
              </w:rPr>
            </w:pPr>
            <w:r w:rsidRPr="00D16D0A">
              <w:rPr>
                <w:rFonts w:asciiTheme="minorHAnsi" w:eastAsiaTheme="minorHAnsi" w:hAnsiTheme="minorHAnsi" w:cstheme="minorBidi"/>
                <w:b/>
                <w:bCs/>
                <w:u w:val="single"/>
                <w:lang w:eastAsia="en-US"/>
              </w:rPr>
              <w:t xml:space="preserve">Read the following to group </w:t>
            </w:r>
            <w:r>
              <w:rPr>
                <w:rFonts w:asciiTheme="minorHAnsi" w:eastAsiaTheme="minorHAnsi" w:hAnsiTheme="minorHAnsi" w:cstheme="minorBidi"/>
                <w:b/>
                <w:bCs/>
                <w:u w:val="single"/>
                <w:lang w:eastAsia="en-US"/>
              </w:rPr>
              <w:t>B</w:t>
            </w:r>
            <w:r w:rsidRPr="00D16D0A">
              <w:rPr>
                <w:rFonts w:asciiTheme="minorHAnsi" w:eastAsiaTheme="minorHAnsi" w:hAnsiTheme="minorHAnsi" w:cstheme="minorBidi"/>
                <w:b/>
                <w:bCs/>
                <w:u w:val="single"/>
                <w:lang w:eastAsia="en-US"/>
              </w:rPr>
              <w:t>:</w:t>
            </w:r>
          </w:p>
          <w:p w14:paraId="4E1C6E14" w14:textId="37DF5AB8" w:rsidR="000F21DD" w:rsidRDefault="000F21DD" w:rsidP="006E4C0B">
            <w:r>
              <w:rPr>
                <w:rFonts w:asciiTheme="minorHAnsi" w:eastAsiaTheme="minorHAnsi" w:hAnsiTheme="minorHAnsi" w:cstheme="minorBidi"/>
                <w:lang w:eastAsia="en-US"/>
              </w:rPr>
              <w:t xml:space="preserve">In 20 minutes, you will need to execute </w:t>
            </w:r>
            <w:r w:rsidRPr="00D16D0A">
              <w:rPr>
                <w:rFonts w:asciiTheme="minorHAnsi" w:eastAsiaTheme="minorHAnsi" w:hAnsiTheme="minorHAnsi" w:cstheme="minorBidi"/>
                <w:b/>
                <w:bCs/>
                <w:lang w:eastAsia="en-US"/>
              </w:rPr>
              <w:t>three tasks</w:t>
            </w:r>
            <w:r>
              <w:rPr>
                <w:rFonts w:asciiTheme="minorHAnsi" w:eastAsiaTheme="minorHAnsi" w:hAnsiTheme="minorHAnsi" w:cstheme="minorBidi"/>
                <w:lang w:eastAsia="en-US"/>
              </w:rPr>
              <w:t>.</w:t>
            </w:r>
            <w:r>
              <w:rPr>
                <w:rFonts w:asciiTheme="minorHAnsi" w:eastAsiaTheme="minorHAnsi" w:hAnsiTheme="minorHAnsi" w:cstheme="minorBidi"/>
              </w:rPr>
              <w:t xml:space="preserve"> However, before going into this, I would like to ask you to compile a list of reasons why planning might be important in life in general and in a business environment in particular.</w:t>
            </w:r>
          </w:p>
          <w:p w14:paraId="5ACDB833" w14:textId="74113200" w:rsidR="0067001E" w:rsidRPr="00104D13" w:rsidRDefault="0067001E" w:rsidP="00C96B87">
            <w:pPr>
              <w:pStyle w:val="withbottommargin"/>
              <w:spacing w:before="0" w:beforeAutospacing="0" w:after="120" w:afterAutospacing="0"/>
              <w:rPr>
                <w:rFonts w:asciiTheme="minorHAnsi" w:eastAsiaTheme="minorHAnsi" w:hAnsiTheme="minorHAnsi" w:cstheme="minorBidi"/>
                <w:b/>
                <w:bCs/>
                <w:lang w:eastAsia="en-US"/>
              </w:rPr>
            </w:pPr>
          </w:p>
        </w:tc>
      </w:tr>
    </w:tbl>
    <w:p w14:paraId="68767409" w14:textId="52B80FC0" w:rsidR="007C543E" w:rsidRDefault="007C543E" w:rsidP="007C543E">
      <w:pPr>
        <w:rPr>
          <w:rFonts w:ascii="Calibri" w:hAnsi="Calibri"/>
          <w:b/>
          <w:sz w:val="22"/>
          <w:szCs w:val="22"/>
        </w:rPr>
      </w:pPr>
    </w:p>
    <w:tbl>
      <w:tblPr>
        <w:tblStyle w:val="Tabelraster"/>
        <w:tblW w:w="13892" w:type="dxa"/>
        <w:tblInd w:w="-5" w:type="dxa"/>
        <w:tblLook w:val="04A0" w:firstRow="1" w:lastRow="0" w:firstColumn="1" w:lastColumn="0" w:noHBand="0" w:noVBand="1"/>
      </w:tblPr>
      <w:tblGrid>
        <w:gridCol w:w="13892"/>
      </w:tblGrid>
      <w:tr w:rsidR="000F21DD" w:rsidRPr="00104D13" w14:paraId="0275FD46" w14:textId="77777777" w:rsidTr="610A6EE4">
        <w:tc>
          <w:tcPr>
            <w:tcW w:w="13892" w:type="dxa"/>
            <w:tcBorders>
              <w:bottom w:val="single" w:sz="4" w:space="0" w:color="auto"/>
            </w:tcBorders>
            <w:shd w:val="clear" w:color="auto" w:fill="D9D9D9" w:themeFill="background1" w:themeFillShade="D9"/>
          </w:tcPr>
          <w:p w14:paraId="0FD8926C" w14:textId="1DEE87A8" w:rsidR="000F21DD" w:rsidRPr="00104D13" w:rsidRDefault="000F21DD" w:rsidP="00987D8D">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lastRenderedPageBreak/>
              <w:t xml:space="preserve">Activity </w:t>
            </w:r>
            <w:r>
              <w:rPr>
                <w:rFonts w:asciiTheme="minorHAnsi" w:eastAsiaTheme="minorHAnsi" w:hAnsiTheme="minorHAnsi" w:cstheme="minorBidi"/>
                <w:b/>
                <w:bCs/>
                <w:lang w:eastAsia="en-US"/>
              </w:rPr>
              <w:t>2</w:t>
            </w:r>
            <w:r w:rsidRPr="00104D13">
              <w:rPr>
                <w:rFonts w:asciiTheme="minorHAnsi" w:eastAsiaTheme="minorHAnsi" w:hAnsiTheme="minorHAnsi" w:cstheme="minorBidi"/>
                <w:b/>
                <w:bCs/>
                <w:lang w:eastAsia="en-US"/>
              </w:rPr>
              <w:t xml:space="preserve">: </w:t>
            </w:r>
            <w:r>
              <w:rPr>
                <w:rFonts w:asciiTheme="minorHAnsi" w:eastAsiaTheme="minorHAnsi" w:hAnsiTheme="minorHAnsi" w:cstheme="minorBidi"/>
                <w:b/>
                <w:bCs/>
                <w:lang w:eastAsia="en-US"/>
              </w:rPr>
              <w:t>Executing the tasks</w:t>
            </w:r>
          </w:p>
        </w:tc>
      </w:tr>
      <w:tr w:rsidR="000F21DD" w:rsidRPr="00104D13" w14:paraId="30C12F9D" w14:textId="77777777" w:rsidTr="610A6EE4">
        <w:tc>
          <w:tcPr>
            <w:tcW w:w="13892" w:type="dxa"/>
            <w:tcBorders>
              <w:bottom w:val="single" w:sz="4" w:space="0" w:color="auto"/>
            </w:tcBorders>
            <w:shd w:val="clear" w:color="auto" w:fill="auto"/>
          </w:tcPr>
          <w:p w14:paraId="03821736" w14:textId="082574FB" w:rsidR="000F21DD" w:rsidRPr="00104D13" w:rsidRDefault="000F21DD" w:rsidP="00987D8D">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 xml:space="preserve">Duration: </w:t>
            </w:r>
            <w:r w:rsidRPr="00104D13">
              <w:rPr>
                <w:rFonts w:asciiTheme="minorHAnsi" w:eastAsiaTheme="minorHAnsi" w:hAnsiTheme="minorHAnsi" w:cstheme="minorBidi"/>
                <w:lang w:eastAsia="en-US"/>
              </w:rPr>
              <w:t xml:space="preserve">Allow </w:t>
            </w:r>
            <w:r w:rsidR="0089344C">
              <w:rPr>
                <w:rFonts w:asciiTheme="minorHAnsi" w:eastAsiaTheme="minorHAnsi" w:hAnsiTheme="minorHAnsi" w:cstheme="minorBidi"/>
                <w:lang w:eastAsia="en-US"/>
              </w:rPr>
              <w:t>30</w:t>
            </w:r>
            <w:r w:rsidRPr="00104D13">
              <w:rPr>
                <w:rFonts w:asciiTheme="minorHAnsi" w:eastAsiaTheme="minorHAnsi" w:hAnsiTheme="minorHAnsi" w:cstheme="minorBidi"/>
                <w:lang w:eastAsia="en-US"/>
              </w:rPr>
              <w:t xml:space="preserve"> minutes</w:t>
            </w:r>
          </w:p>
        </w:tc>
      </w:tr>
      <w:tr w:rsidR="000F21DD" w:rsidRPr="00104D13" w14:paraId="52E3D227" w14:textId="77777777" w:rsidTr="610A6EE4">
        <w:tc>
          <w:tcPr>
            <w:tcW w:w="13892" w:type="dxa"/>
            <w:tcBorders>
              <w:top w:val="single" w:sz="4" w:space="0" w:color="auto"/>
            </w:tcBorders>
          </w:tcPr>
          <w:p w14:paraId="7E4C5EF5" w14:textId="77777777" w:rsidR="000F21DD" w:rsidRPr="00104D13" w:rsidRDefault="000F21DD" w:rsidP="00987D8D">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 xml:space="preserve">Resources: </w:t>
            </w:r>
            <w:r>
              <w:rPr>
                <w:rFonts w:asciiTheme="minorHAnsi" w:eastAsiaTheme="minorHAnsi" w:hAnsiTheme="minorHAnsi" w:cstheme="minorBidi"/>
                <w:lang w:eastAsia="en-US"/>
              </w:rPr>
              <w:t>Exercises discussed</w:t>
            </w:r>
            <w:r w:rsidRPr="00104D13">
              <w:rPr>
                <w:rFonts w:asciiTheme="minorHAnsi" w:eastAsiaTheme="minorHAnsi" w:hAnsiTheme="minorHAnsi" w:cstheme="minorBidi"/>
                <w:lang w:eastAsia="en-US"/>
              </w:rPr>
              <w:t xml:space="preserve"> below</w:t>
            </w:r>
          </w:p>
        </w:tc>
      </w:tr>
      <w:tr w:rsidR="000F21DD" w:rsidRPr="00104D13" w14:paraId="2F07C98D" w14:textId="77777777" w:rsidTr="610A6EE4">
        <w:tc>
          <w:tcPr>
            <w:tcW w:w="13892" w:type="dxa"/>
          </w:tcPr>
          <w:p w14:paraId="09020F0B" w14:textId="77777777" w:rsidR="000F21DD" w:rsidRPr="00104D13" w:rsidRDefault="000F21DD" w:rsidP="00987D8D">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 xml:space="preserve">Facilitator/Learner Guidance: </w:t>
            </w:r>
            <w:r>
              <w:rPr>
                <w:rFonts w:asciiTheme="minorHAnsi" w:eastAsiaTheme="minorHAnsi" w:hAnsiTheme="minorHAnsi" w:cstheme="minorBidi"/>
                <w:lang w:eastAsia="en-US"/>
              </w:rPr>
              <w:t>/</w:t>
            </w:r>
          </w:p>
        </w:tc>
      </w:tr>
      <w:tr w:rsidR="000F21DD" w:rsidRPr="00104D13" w14:paraId="7D8BE480" w14:textId="77777777" w:rsidTr="610A6EE4">
        <w:tc>
          <w:tcPr>
            <w:tcW w:w="13892" w:type="dxa"/>
          </w:tcPr>
          <w:p w14:paraId="38EFA2B5" w14:textId="7F4E9354" w:rsidR="000F21DD" w:rsidRDefault="000F21DD" w:rsidP="00987D8D">
            <w:pPr>
              <w:pStyle w:val="withbottommargin"/>
              <w:spacing w:before="0" w:beforeAutospacing="0" w:after="120" w:afterAutospacing="0"/>
              <w:rPr>
                <w:rFonts w:asciiTheme="minorHAnsi" w:eastAsiaTheme="minorHAnsi" w:hAnsiTheme="minorHAnsi" w:cstheme="minorBidi"/>
                <w:b/>
                <w:bCs/>
                <w:u w:val="single"/>
                <w:lang w:eastAsia="en-US"/>
              </w:rPr>
            </w:pPr>
            <w:r w:rsidRPr="00D16D0A">
              <w:rPr>
                <w:rFonts w:asciiTheme="minorHAnsi" w:eastAsiaTheme="minorHAnsi" w:hAnsiTheme="minorHAnsi" w:cstheme="minorBidi"/>
                <w:b/>
                <w:bCs/>
                <w:u w:val="single"/>
                <w:lang w:eastAsia="en-US"/>
              </w:rPr>
              <w:t xml:space="preserve">Read the following to </w:t>
            </w:r>
            <w:r>
              <w:rPr>
                <w:rFonts w:asciiTheme="minorHAnsi" w:eastAsiaTheme="minorHAnsi" w:hAnsiTheme="minorHAnsi" w:cstheme="minorBidi"/>
                <w:b/>
                <w:bCs/>
                <w:u w:val="single"/>
                <w:lang w:eastAsia="en-US"/>
              </w:rPr>
              <w:t xml:space="preserve">both </w:t>
            </w:r>
            <w:r w:rsidRPr="00D16D0A">
              <w:rPr>
                <w:rFonts w:asciiTheme="minorHAnsi" w:eastAsiaTheme="minorHAnsi" w:hAnsiTheme="minorHAnsi" w:cstheme="minorBidi"/>
                <w:b/>
                <w:bCs/>
                <w:u w:val="single"/>
                <w:lang w:eastAsia="en-US"/>
              </w:rPr>
              <w:t>group</w:t>
            </w:r>
            <w:r>
              <w:rPr>
                <w:rFonts w:asciiTheme="minorHAnsi" w:eastAsiaTheme="minorHAnsi" w:hAnsiTheme="minorHAnsi" w:cstheme="minorBidi"/>
                <w:b/>
                <w:bCs/>
                <w:u w:val="single"/>
                <w:lang w:eastAsia="en-US"/>
              </w:rPr>
              <w:t>:</w:t>
            </w:r>
            <w:r w:rsidRPr="00D16D0A">
              <w:rPr>
                <w:rFonts w:asciiTheme="minorHAnsi" w:eastAsiaTheme="minorHAnsi" w:hAnsiTheme="minorHAnsi" w:cstheme="minorBidi"/>
                <w:b/>
                <w:bCs/>
                <w:u w:val="single"/>
                <w:lang w:eastAsia="en-US"/>
              </w:rPr>
              <w:t xml:space="preserve"> </w:t>
            </w:r>
          </w:p>
          <w:p w14:paraId="62D8517A" w14:textId="1D61566C" w:rsidR="000F21DD" w:rsidRDefault="000F21DD" w:rsidP="00987D8D">
            <w:pPr>
              <w:pStyle w:val="withbottommargin"/>
              <w:spacing w:before="0" w:beforeAutospacing="0" w:after="12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In the next 20 minutes, we will compete against each other in three challenges. The group who wins most challenges will win! </w:t>
            </w:r>
          </w:p>
          <w:p w14:paraId="0B495522" w14:textId="217E78EE" w:rsidR="000F21DD" w:rsidRDefault="000F21DD" w:rsidP="00987D8D">
            <w:pPr>
              <w:pStyle w:val="withbottommargin"/>
              <w:spacing w:before="0" w:beforeAutospacing="0" w:after="120" w:afterAutospacing="0"/>
              <w:rPr>
                <w:rFonts w:asciiTheme="minorHAnsi" w:eastAsiaTheme="minorHAnsi" w:hAnsiTheme="minorHAnsi" w:cstheme="minorBidi"/>
                <w:u w:val="single"/>
                <w:lang w:eastAsia="en-US"/>
              </w:rPr>
            </w:pPr>
            <w:r>
              <w:rPr>
                <w:rFonts w:asciiTheme="minorHAnsi" w:eastAsiaTheme="minorHAnsi" w:hAnsiTheme="minorHAnsi" w:cstheme="minorBidi"/>
                <w:u w:val="single"/>
                <w:lang w:eastAsia="en-US"/>
              </w:rPr>
              <w:t>First challenge</w:t>
            </w:r>
            <w:r w:rsidR="00983B0D">
              <w:rPr>
                <w:rFonts w:asciiTheme="minorHAnsi" w:eastAsiaTheme="minorHAnsi" w:hAnsiTheme="minorHAnsi" w:cstheme="minorBidi"/>
                <w:u w:val="single"/>
                <w:lang w:eastAsia="en-US"/>
              </w:rPr>
              <w:t xml:space="preserve"> – Paper tower</w:t>
            </w:r>
            <w:r>
              <w:rPr>
                <w:rFonts w:asciiTheme="minorHAnsi" w:eastAsiaTheme="minorHAnsi" w:hAnsiTheme="minorHAnsi" w:cstheme="minorBidi"/>
                <w:u w:val="single"/>
                <w:lang w:eastAsia="en-US"/>
              </w:rPr>
              <w:t>:</w:t>
            </w:r>
          </w:p>
          <w:p w14:paraId="57991A79" w14:textId="77D2B66E" w:rsidR="00983B0D" w:rsidRDefault="000F21DD" w:rsidP="00987D8D">
            <w:pPr>
              <w:pStyle w:val="withbottommargin"/>
              <w:spacing w:before="0" w:beforeAutospacing="0" w:after="120" w:afterAutospacing="0"/>
              <w:rPr>
                <w:rFonts w:asciiTheme="minorHAnsi" w:eastAsiaTheme="minorHAnsi" w:hAnsiTheme="minorHAnsi" w:cstheme="minorBidi"/>
              </w:rPr>
            </w:pPr>
            <w:r>
              <w:rPr>
                <w:rFonts w:asciiTheme="minorHAnsi" w:eastAsiaTheme="minorHAnsi" w:hAnsiTheme="minorHAnsi" w:cstheme="minorBidi"/>
                <w:lang w:eastAsia="en-US"/>
              </w:rPr>
              <w:t xml:space="preserve">In the </w:t>
            </w:r>
            <w:r w:rsidRPr="00983B0D">
              <w:rPr>
                <w:rFonts w:asciiTheme="minorHAnsi" w:eastAsiaTheme="minorHAnsi" w:hAnsiTheme="minorHAnsi" w:cstheme="minorBidi"/>
                <w:lang w:eastAsia="en-US"/>
              </w:rPr>
              <w:t xml:space="preserve">first </w:t>
            </w:r>
            <w:r w:rsidR="00983B0D" w:rsidRPr="00983B0D">
              <w:rPr>
                <w:rFonts w:asciiTheme="minorHAnsi" w:eastAsiaTheme="minorHAnsi" w:hAnsiTheme="minorHAnsi" w:cstheme="minorBidi"/>
                <w:lang w:eastAsia="en-US"/>
              </w:rPr>
              <w:t>challenge</w:t>
            </w:r>
            <w:r w:rsidR="00983B0D">
              <w:rPr>
                <w:rFonts w:asciiTheme="minorHAnsi" w:eastAsiaTheme="minorHAnsi" w:hAnsiTheme="minorHAnsi" w:cstheme="minorBidi"/>
                <w:lang w:eastAsia="en-US"/>
              </w:rPr>
              <w:t>,</w:t>
            </w:r>
            <w:r>
              <w:rPr>
                <w:rFonts w:asciiTheme="minorHAnsi" w:eastAsiaTheme="minorHAnsi" w:hAnsiTheme="minorHAnsi" w:cstheme="minorBidi"/>
                <w:lang w:eastAsia="en-US"/>
              </w:rPr>
              <w:t xml:space="preserve"> you </w:t>
            </w:r>
            <w:r w:rsidR="00983B0D">
              <w:rPr>
                <w:rFonts w:asciiTheme="minorHAnsi" w:eastAsiaTheme="minorHAnsi" w:hAnsiTheme="minorHAnsi" w:cstheme="minorBidi"/>
                <w:lang w:eastAsia="en-US"/>
              </w:rPr>
              <w:t>need</w:t>
            </w:r>
            <w:r>
              <w:rPr>
                <w:rFonts w:asciiTheme="minorHAnsi" w:eastAsiaTheme="minorHAnsi" w:hAnsiTheme="minorHAnsi" w:cstheme="minorBidi"/>
                <w:lang w:eastAsia="en-US"/>
              </w:rPr>
              <w:t xml:space="preserve"> </w:t>
            </w:r>
            <w:r w:rsidRPr="000F21DD">
              <w:rPr>
                <w:rFonts w:asciiTheme="minorHAnsi" w:eastAsiaTheme="minorHAnsi" w:hAnsiTheme="minorHAnsi" w:cstheme="minorBidi"/>
              </w:rPr>
              <w:t>to build a paper tower out of 20 sheets of paper and tape. The goal is to create the tallest free-standing structure in just five minutes using no other materials.</w:t>
            </w:r>
            <w:r w:rsidR="00983B0D">
              <w:rPr>
                <w:rFonts w:asciiTheme="minorHAnsi" w:eastAsiaTheme="minorHAnsi" w:hAnsiTheme="minorHAnsi" w:cstheme="minorBidi"/>
              </w:rPr>
              <w:t xml:space="preserve"> I will time and indicate when the time is running out. The rules are very simple:</w:t>
            </w:r>
          </w:p>
          <w:p w14:paraId="394C4310" w14:textId="3205D5C9" w:rsidR="000F21DD" w:rsidRPr="00983B0D" w:rsidRDefault="00983B0D" w:rsidP="00983B0D">
            <w:pPr>
              <w:pStyle w:val="withbottommargin"/>
              <w:numPr>
                <w:ilvl w:val="0"/>
                <w:numId w:val="9"/>
              </w:numPr>
              <w:spacing w:before="0" w:beforeAutospacing="0" w:after="120" w:afterAutospacing="0"/>
              <w:rPr>
                <w:rFonts w:asciiTheme="minorHAnsi" w:eastAsiaTheme="minorHAnsi" w:hAnsiTheme="minorHAnsi" w:cstheme="minorBidi"/>
                <w:u w:val="single"/>
                <w:lang w:eastAsia="en-US"/>
              </w:rPr>
            </w:pPr>
            <w:r>
              <w:rPr>
                <w:rFonts w:asciiTheme="minorHAnsi" w:eastAsiaTheme="minorHAnsi" w:hAnsiTheme="minorHAnsi" w:cstheme="minorBidi"/>
              </w:rPr>
              <w:t xml:space="preserve">You cannot tape the structure to a wall or something similar (i.e., the tower must be free-standing). </w:t>
            </w:r>
          </w:p>
          <w:p w14:paraId="24E74D7F" w14:textId="46CDF190" w:rsidR="00983B0D" w:rsidRPr="00983B0D" w:rsidRDefault="00983B0D" w:rsidP="00983B0D">
            <w:pPr>
              <w:pStyle w:val="withbottommargin"/>
              <w:numPr>
                <w:ilvl w:val="0"/>
                <w:numId w:val="9"/>
              </w:numPr>
              <w:spacing w:before="0" w:beforeAutospacing="0" w:after="120" w:afterAutospacing="0"/>
              <w:rPr>
                <w:rFonts w:asciiTheme="minorHAnsi" w:eastAsiaTheme="minorHAnsi" w:hAnsiTheme="minorHAnsi" w:cstheme="minorBidi"/>
                <w:u w:val="single"/>
                <w:lang w:eastAsia="en-US"/>
              </w:rPr>
            </w:pPr>
            <w:r>
              <w:rPr>
                <w:rFonts w:asciiTheme="minorHAnsi" w:eastAsiaTheme="minorHAnsi" w:hAnsiTheme="minorHAnsi" w:cstheme="minorBidi"/>
              </w:rPr>
              <w:t>You cannot look to the other team so as to prevent copying.</w:t>
            </w:r>
          </w:p>
          <w:p w14:paraId="65B8EA11" w14:textId="4D1A9E02" w:rsidR="00983B0D" w:rsidRPr="00983B0D" w:rsidRDefault="00983B0D" w:rsidP="00983B0D">
            <w:pPr>
              <w:pStyle w:val="withbottommargin"/>
              <w:spacing w:before="0" w:beforeAutospacing="0" w:after="120" w:afterAutospacing="0"/>
              <w:rPr>
                <w:rFonts w:asciiTheme="minorHAnsi" w:eastAsiaTheme="minorHAnsi" w:hAnsiTheme="minorHAnsi" w:cstheme="minorBidi"/>
              </w:rPr>
            </w:pPr>
            <w:r>
              <w:rPr>
                <w:noProof/>
              </w:rPr>
              <w:drawing>
                <wp:inline distT="0" distB="0" distL="0" distR="0" wp14:anchorId="112CA166" wp14:editId="610A6EE4">
                  <wp:extent cx="1303867" cy="1212767"/>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303867" cy="1212767"/>
                          </a:xfrm>
                          <a:prstGeom prst="rect">
                            <a:avLst/>
                          </a:prstGeom>
                        </pic:spPr>
                      </pic:pic>
                    </a:graphicData>
                  </a:graphic>
                </wp:inline>
              </w:drawing>
            </w:r>
          </w:p>
          <w:p w14:paraId="33E03A6D" w14:textId="6CAFDDF2" w:rsidR="00983B0D" w:rsidRDefault="00983B0D" w:rsidP="00983B0D">
            <w:pPr>
              <w:pStyle w:val="withbottommargin"/>
              <w:spacing w:before="0" w:beforeAutospacing="0" w:after="120" w:afterAutospacing="0"/>
              <w:rPr>
                <w:rFonts w:asciiTheme="minorHAnsi" w:eastAsiaTheme="minorHAnsi" w:hAnsiTheme="minorHAnsi" w:cstheme="minorBidi"/>
                <w:u w:val="single"/>
              </w:rPr>
            </w:pPr>
            <w:r>
              <w:rPr>
                <w:rFonts w:asciiTheme="minorHAnsi" w:eastAsiaTheme="minorHAnsi" w:hAnsiTheme="minorHAnsi" w:cstheme="minorBidi"/>
                <w:u w:val="single"/>
              </w:rPr>
              <w:t>Play the first challenge.</w:t>
            </w:r>
          </w:p>
          <w:p w14:paraId="31E28553" w14:textId="5A219718" w:rsidR="00983B0D" w:rsidRDefault="00983B0D" w:rsidP="00983B0D">
            <w:pPr>
              <w:pStyle w:val="withbottommargin"/>
              <w:spacing w:before="0" w:beforeAutospacing="0" w:after="120" w:afterAutospacing="0"/>
              <w:rPr>
                <w:rFonts w:asciiTheme="minorHAnsi" w:eastAsiaTheme="minorHAnsi" w:hAnsiTheme="minorHAnsi" w:cstheme="minorBidi"/>
                <w:u w:val="single"/>
              </w:rPr>
            </w:pPr>
          </w:p>
          <w:p w14:paraId="55AE5AAB" w14:textId="49645829" w:rsidR="00983B0D" w:rsidRDefault="00983B0D" w:rsidP="00983B0D">
            <w:pPr>
              <w:pStyle w:val="withbottommargin"/>
              <w:spacing w:before="0" w:beforeAutospacing="0" w:after="120" w:afterAutospacing="0"/>
              <w:rPr>
                <w:rFonts w:asciiTheme="minorHAnsi" w:eastAsiaTheme="minorHAnsi" w:hAnsiTheme="minorHAnsi" w:cstheme="minorBidi"/>
                <w:u w:val="single"/>
              </w:rPr>
            </w:pPr>
            <w:r>
              <w:rPr>
                <w:rFonts w:asciiTheme="minorHAnsi" w:eastAsiaTheme="minorHAnsi" w:hAnsiTheme="minorHAnsi" w:cstheme="minorBidi"/>
                <w:u w:val="single"/>
              </w:rPr>
              <w:t>Second challenge – Egg drop:</w:t>
            </w:r>
          </w:p>
          <w:p w14:paraId="17380E8C" w14:textId="4CFF3D8C" w:rsidR="00983B0D" w:rsidRPr="00983B0D" w:rsidRDefault="00983B0D" w:rsidP="00983B0D">
            <w:pPr>
              <w:pStyle w:val="withbottommargin"/>
              <w:spacing w:before="0" w:beforeAutospacing="0" w:after="120" w:afterAutospacing="0"/>
              <w:rPr>
                <w:rFonts w:asciiTheme="minorHAnsi" w:eastAsiaTheme="minorHAnsi" w:hAnsiTheme="minorHAnsi" w:cstheme="minorBidi"/>
                <w:u w:val="single"/>
                <w:lang w:eastAsia="en-US"/>
              </w:rPr>
            </w:pPr>
            <w:r w:rsidRPr="00983B0D">
              <w:rPr>
                <w:rFonts w:asciiTheme="minorHAnsi" w:eastAsiaTheme="minorHAnsi" w:hAnsiTheme="minorHAnsi" w:cstheme="minorBidi"/>
              </w:rPr>
              <w:lastRenderedPageBreak/>
              <w:t xml:space="preserve">In the second challenge, you will need to build a structure (using the materials provided such as straw, masking tape, popsicle sticks, paper plates, cotton balls, shredded paper etc.) that will support a freefalling egg dropped from a predetermined height (e.g., 1,5m) without the egg breaking in just five minutes. If you don’t break the egg and the other group does you win and vice versa. If you both succeed or fail in protecting the egg there will be a tie.  </w:t>
            </w:r>
            <w:r>
              <w:rPr>
                <w:rFonts w:asciiTheme="minorHAnsi" w:eastAsiaTheme="minorHAnsi" w:hAnsiTheme="minorHAnsi" w:cstheme="minorBidi"/>
              </w:rPr>
              <w:t>Once again, you cannot look to the other team so as to prevent copying.</w:t>
            </w:r>
          </w:p>
          <w:p w14:paraId="2996F9F5" w14:textId="69AD9FB5" w:rsidR="00983B0D" w:rsidRDefault="00983B0D" w:rsidP="00983B0D">
            <w:pPr>
              <w:pStyle w:val="withbottommargin"/>
              <w:spacing w:before="0" w:beforeAutospacing="0" w:after="120" w:afterAutospacing="0"/>
              <w:rPr>
                <w:rFonts w:asciiTheme="minorHAnsi" w:eastAsiaTheme="minorHAnsi" w:hAnsiTheme="minorHAnsi" w:cstheme="minorBidi"/>
                <w:u w:val="single"/>
                <w:lang w:eastAsia="en-US"/>
              </w:rPr>
            </w:pPr>
          </w:p>
          <w:p w14:paraId="44D4C56F" w14:textId="0CC7EF84" w:rsidR="00983B0D" w:rsidRDefault="00983B0D" w:rsidP="00983B0D">
            <w:pPr>
              <w:pStyle w:val="withbottommargin"/>
              <w:spacing w:before="0" w:beforeAutospacing="0" w:after="120" w:afterAutospacing="0"/>
              <w:rPr>
                <w:rFonts w:asciiTheme="minorHAnsi" w:eastAsiaTheme="minorHAnsi" w:hAnsiTheme="minorHAnsi" w:cstheme="minorBidi"/>
                <w:lang w:eastAsia="en-US"/>
              </w:rPr>
            </w:pPr>
            <w:r>
              <w:rPr>
                <w:rFonts w:asciiTheme="minorHAnsi" w:eastAsiaTheme="minorHAnsi" w:hAnsiTheme="minorHAnsi" w:cstheme="minorBidi"/>
                <w:u w:val="single"/>
                <w:lang w:eastAsia="en-US"/>
              </w:rPr>
              <w:t>Play the second challenge.</w:t>
            </w:r>
          </w:p>
          <w:p w14:paraId="6D3C456F" w14:textId="3C40B327" w:rsidR="00983B0D" w:rsidRDefault="00983B0D" w:rsidP="00983B0D">
            <w:pPr>
              <w:pStyle w:val="withbottommargin"/>
              <w:spacing w:before="0" w:beforeAutospacing="0" w:after="120" w:afterAutospacing="0"/>
              <w:rPr>
                <w:rFonts w:asciiTheme="minorHAnsi" w:eastAsiaTheme="minorHAnsi" w:hAnsiTheme="minorHAnsi" w:cstheme="minorBidi"/>
                <w:lang w:eastAsia="en-US"/>
              </w:rPr>
            </w:pPr>
          </w:p>
          <w:p w14:paraId="1925B484" w14:textId="5F392F3A" w:rsidR="00983B0D" w:rsidRPr="00983B0D" w:rsidRDefault="00983B0D" w:rsidP="00983B0D">
            <w:pPr>
              <w:pStyle w:val="withbottommargin"/>
              <w:spacing w:before="0" w:beforeAutospacing="0" w:after="120" w:afterAutospacing="0"/>
              <w:rPr>
                <w:rFonts w:asciiTheme="minorHAnsi" w:eastAsiaTheme="minorHAnsi" w:hAnsiTheme="minorHAnsi" w:cstheme="minorBidi"/>
                <w:u w:val="single"/>
                <w:lang w:eastAsia="en-US"/>
              </w:rPr>
            </w:pPr>
            <w:r>
              <w:rPr>
                <w:rFonts w:asciiTheme="minorHAnsi" w:eastAsiaTheme="minorHAnsi" w:hAnsiTheme="minorHAnsi" w:cstheme="minorBidi"/>
                <w:u w:val="single"/>
                <w:lang w:eastAsia="en-US"/>
              </w:rPr>
              <w:t>Third challenge – Pass the stone:</w:t>
            </w:r>
          </w:p>
          <w:p w14:paraId="38882B29" w14:textId="359A5DB3" w:rsidR="00983B0D" w:rsidRPr="00983B0D" w:rsidRDefault="00983B0D" w:rsidP="00983B0D">
            <w:pPr>
              <w:rPr>
                <w:rFonts w:asciiTheme="minorHAnsi" w:eastAsiaTheme="minorHAnsi" w:hAnsiTheme="minorHAnsi" w:cstheme="minorBidi"/>
                <w:lang w:val="en-GB"/>
              </w:rPr>
            </w:pPr>
            <w:r w:rsidRPr="00983B0D">
              <w:rPr>
                <w:rFonts w:asciiTheme="minorHAnsi" w:eastAsiaTheme="minorHAnsi" w:hAnsiTheme="minorHAnsi" w:cstheme="minorBidi"/>
                <w:lang w:val="en-GB"/>
              </w:rPr>
              <w:t xml:space="preserve">In order to play the third challenge, you will have to sit in two parallel lines facing each other about 40cm apart. All right, I will give a small stone to the first member of each group. You need to pass (or appear to pass) this stone down the line. Each person can pass the stone or just appear to pass it on. Hands must be kept in front of the body. Both lines "pass" at the same time. Furthermore, you should be watching the other </w:t>
            </w:r>
            <w:proofErr w:type="spellStart"/>
            <w:r w:rsidRPr="00983B0D">
              <w:rPr>
                <w:rFonts w:asciiTheme="minorHAnsi" w:eastAsiaTheme="minorHAnsi" w:hAnsiTheme="minorHAnsi" w:cstheme="minorBidi"/>
                <w:lang w:val="en-GB"/>
              </w:rPr>
              <w:t>teamto</w:t>
            </w:r>
            <w:proofErr w:type="spellEnd"/>
            <w:r w:rsidRPr="00983B0D">
              <w:rPr>
                <w:rFonts w:asciiTheme="minorHAnsi" w:eastAsiaTheme="minorHAnsi" w:hAnsiTheme="minorHAnsi" w:cstheme="minorBidi"/>
                <w:lang w:val="en-GB"/>
              </w:rPr>
              <w:t xml:space="preserve"> see if you can figure out where the stone stops down the line. When the "passing" reaches the ends of the lines, each group will huddle to choose who on the other team has the pebble. The first person in each line will need to present the team's choice and if you guess right, you get a point. You win this challenge as a team when you are the first to reach five points.</w:t>
            </w:r>
          </w:p>
          <w:p w14:paraId="73631F10" w14:textId="5AEC8D10" w:rsidR="00983B0D" w:rsidRPr="00983B0D" w:rsidRDefault="00983B0D" w:rsidP="00983B0D">
            <w:pPr>
              <w:rPr>
                <w:rFonts w:asciiTheme="minorHAnsi" w:eastAsiaTheme="minorHAnsi" w:hAnsiTheme="minorHAnsi" w:cstheme="minorBidi"/>
                <w:lang w:val="en-GB"/>
              </w:rPr>
            </w:pPr>
          </w:p>
          <w:p w14:paraId="16F7953F" w14:textId="0A6AA1DD" w:rsidR="00983B0D" w:rsidRPr="00983B0D" w:rsidRDefault="52A21AE7" w:rsidP="610A6EE4">
            <w:pPr>
              <w:pStyle w:val="withbottommargin"/>
              <w:spacing w:before="0" w:beforeAutospacing="0" w:after="120" w:afterAutospacing="0"/>
              <w:rPr>
                <w:rFonts w:asciiTheme="minorHAnsi" w:eastAsiaTheme="minorEastAsia" w:hAnsiTheme="minorHAnsi" w:cstheme="minorBidi"/>
                <w:lang w:eastAsia="en-US"/>
              </w:rPr>
            </w:pPr>
            <w:r w:rsidRPr="610A6EE4">
              <w:rPr>
                <w:rFonts w:asciiTheme="minorHAnsi" w:eastAsiaTheme="minorEastAsia" w:hAnsiTheme="minorHAnsi" w:cstheme="minorBidi"/>
                <w:u w:val="single"/>
                <w:lang w:eastAsia="en-US"/>
              </w:rPr>
              <w:t>Play the third challenge.</w:t>
            </w:r>
          </w:p>
          <w:p w14:paraId="39B542E0" w14:textId="350D538D" w:rsidR="00983B0D" w:rsidRPr="00983B0D" w:rsidRDefault="00983B0D" w:rsidP="610A6EE4">
            <w:pPr>
              <w:rPr>
                <w:rFonts w:asciiTheme="minorHAnsi" w:eastAsiaTheme="minorEastAsia" w:hAnsiTheme="minorHAnsi" w:cstheme="minorBidi"/>
                <w:lang w:val="en-GB"/>
              </w:rPr>
            </w:pPr>
          </w:p>
          <w:p w14:paraId="7DAA4070" w14:textId="68045610" w:rsidR="000F21DD" w:rsidRPr="0089344C" w:rsidRDefault="0089344C" w:rsidP="00987D8D">
            <w:pPr>
              <w:rPr>
                <w:rFonts w:asciiTheme="minorHAnsi" w:eastAsiaTheme="minorHAnsi" w:hAnsiTheme="minorHAnsi" w:cstheme="minorBidi"/>
                <w:b/>
                <w:bCs/>
                <w:u w:val="single"/>
                <w:lang w:val="en-GB"/>
              </w:rPr>
            </w:pPr>
            <w:r w:rsidRPr="0089344C">
              <w:rPr>
                <w:rFonts w:asciiTheme="minorHAnsi" w:eastAsiaTheme="minorHAnsi" w:hAnsiTheme="minorHAnsi" w:cstheme="minorBidi"/>
                <w:b/>
                <w:bCs/>
                <w:u w:val="single"/>
                <w:lang w:val="en-GB"/>
              </w:rPr>
              <w:t>Discussion</w:t>
            </w:r>
            <w:r>
              <w:rPr>
                <w:rFonts w:asciiTheme="minorHAnsi" w:eastAsiaTheme="minorHAnsi" w:hAnsiTheme="minorHAnsi" w:cstheme="minorBidi"/>
                <w:b/>
                <w:bCs/>
                <w:u w:val="single"/>
                <w:lang w:val="en-GB"/>
              </w:rPr>
              <w:t>:</w:t>
            </w:r>
          </w:p>
          <w:p w14:paraId="0776F1BE" w14:textId="0C1F7347" w:rsidR="000F21DD" w:rsidRPr="0089344C" w:rsidRDefault="0089344C" w:rsidP="00987D8D">
            <w:pPr>
              <w:rPr>
                <w:rFonts w:asciiTheme="minorHAnsi" w:eastAsiaTheme="minorHAnsi" w:hAnsiTheme="minorHAnsi" w:cstheme="minorBidi"/>
                <w:lang w:val="en-GB"/>
              </w:rPr>
            </w:pPr>
            <w:r w:rsidRPr="610A6EE4">
              <w:rPr>
                <w:rFonts w:asciiTheme="minorHAnsi" w:eastAsiaTheme="minorEastAsia" w:hAnsiTheme="minorHAnsi" w:cstheme="minorBidi"/>
                <w:lang w:val="en-GB"/>
              </w:rPr>
              <w:t>If all went well, group A will have won most of the challenges. At this point, you can disclose that this group was informed about these challenges 20 minutes earlier and was given the opportunity to plan their strategy. Afterwards, you can discuss the reasons why this planning was so effective by asking the following questions:</w:t>
            </w:r>
          </w:p>
          <w:p w14:paraId="36EE10D3" w14:textId="45808534" w:rsidR="610A6EE4" w:rsidRDefault="610A6EE4" w:rsidP="610A6EE4">
            <w:pPr>
              <w:rPr>
                <w:rFonts w:asciiTheme="minorHAnsi" w:eastAsiaTheme="minorEastAsia" w:hAnsiTheme="minorHAnsi" w:cstheme="minorBidi"/>
                <w:lang w:val="en-GB"/>
              </w:rPr>
            </w:pPr>
          </w:p>
          <w:p w14:paraId="0641D6B7" w14:textId="77777777" w:rsidR="000F21DD" w:rsidRPr="0089344C" w:rsidRDefault="000F21DD" w:rsidP="00987D8D">
            <w:pPr>
              <w:numPr>
                <w:ilvl w:val="0"/>
                <w:numId w:val="7"/>
              </w:numPr>
              <w:spacing w:before="100" w:beforeAutospacing="1" w:after="100" w:afterAutospacing="1"/>
              <w:rPr>
                <w:rFonts w:asciiTheme="minorHAnsi" w:eastAsiaTheme="minorHAnsi" w:hAnsiTheme="minorHAnsi" w:cstheme="minorBidi"/>
                <w:lang w:val="en-GB"/>
              </w:rPr>
            </w:pPr>
            <w:r w:rsidRPr="0089344C">
              <w:rPr>
                <w:rFonts w:asciiTheme="minorHAnsi" w:eastAsiaTheme="minorHAnsi" w:hAnsiTheme="minorHAnsi" w:cstheme="minorBidi"/>
                <w:lang w:val="en-GB"/>
              </w:rPr>
              <w:t>What was essential to get right in this exercise?</w:t>
            </w:r>
          </w:p>
          <w:p w14:paraId="26D6E3CD" w14:textId="77777777" w:rsidR="000F21DD" w:rsidRPr="0089344C" w:rsidRDefault="000F21DD" w:rsidP="00987D8D">
            <w:pPr>
              <w:numPr>
                <w:ilvl w:val="0"/>
                <w:numId w:val="7"/>
              </w:numPr>
              <w:spacing w:before="100" w:beforeAutospacing="1" w:after="100" w:afterAutospacing="1"/>
              <w:rPr>
                <w:rFonts w:asciiTheme="minorHAnsi" w:eastAsiaTheme="minorHAnsi" w:hAnsiTheme="minorHAnsi" w:cstheme="minorBidi"/>
                <w:lang w:val="en-GB"/>
              </w:rPr>
            </w:pPr>
            <w:r w:rsidRPr="0089344C">
              <w:rPr>
                <w:rFonts w:asciiTheme="minorHAnsi" w:eastAsiaTheme="minorHAnsi" w:hAnsiTheme="minorHAnsi" w:cstheme="minorBidi"/>
                <w:lang w:val="en-GB"/>
              </w:rPr>
              <w:lastRenderedPageBreak/>
              <w:t>Did you plan anything at the beginning?</w:t>
            </w:r>
          </w:p>
          <w:p w14:paraId="1CEE0797" w14:textId="77777777" w:rsidR="000F21DD" w:rsidRPr="0089344C" w:rsidRDefault="000F21DD" w:rsidP="00987D8D">
            <w:pPr>
              <w:numPr>
                <w:ilvl w:val="0"/>
                <w:numId w:val="7"/>
              </w:numPr>
              <w:spacing w:before="100" w:beforeAutospacing="1" w:after="100" w:afterAutospacing="1"/>
              <w:rPr>
                <w:rFonts w:asciiTheme="minorHAnsi" w:eastAsiaTheme="minorHAnsi" w:hAnsiTheme="minorHAnsi" w:cstheme="minorBidi"/>
                <w:lang w:val="en-GB"/>
              </w:rPr>
            </w:pPr>
            <w:r w:rsidRPr="0089344C">
              <w:rPr>
                <w:rFonts w:asciiTheme="minorHAnsi" w:eastAsiaTheme="minorHAnsi" w:hAnsiTheme="minorHAnsi" w:cstheme="minorBidi"/>
                <w:lang w:val="en-GB"/>
              </w:rPr>
              <w:t>Did you decide on leadership and its role?</w:t>
            </w:r>
          </w:p>
          <w:p w14:paraId="72A5F6B5" w14:textId="77777777" w:rsidR="000F21DD" w:rsidRPr="0089344C" w:rsidRDefault="000F21DD" w:rsidP="00987D8D">
            <w:pPr>
              <w:numPr>
                <w:ilvl w:val="0"/>
                <w:numId w:val="7"/>
              </w:numPr>
              <w:spacing w:before="100" w:beforeAutospacing="1" w:after="100" w:afterAutospacing="1"/>
              <w:rPr>
                <w:rFonts w:asciiTheme="minorHAnsi" w:eastAsiaTheme="minorHAnsi" w:hAnsiTheme="minorHAnsi" w:cstheme="minorBidi"/>
                <w:lang w:val="en-GB"/>
              </w:rPr>
            </w:pPr>
            <w:r w:rsidRPr="0089344C">
              <w:rPr>
                <w:rFonts w:asciiTheme="minorHAnsi" w:eastAsiaTheme="minorHAnsi" w:hAnsiTheme="minorHAnsi" w:cstheme="minorBidi"/>
                <w:lang w:val="en-GB"/>
              </w:rPr>
              <w:t>How did you manage teamwork and resources?</w:t>
            </w:r>
          </w:p>
          <w:p w14:paraId="63F66933" w14:textId="77777777" w:rsidR="000F21DD" w:rsidRPr="0089344C" w:rsidRDefault="000F21DD" w:rsidP="00987D8D">
            <w:pPr>
              <w:numPr>
                <w:ilvl w:val="0"/>
                <w:numId w:val="7"/>
              </w:numPr>
              <w:spacing w:before="100" w:beforeAutospacing="1" w:after="100" w:afterAutospacing="1"/>
              <w:rPr>
                <w:rFonts w:asciiTheme="minorHAnsi" w:eastAsiaTheme="minorHAnsi" w:hAnsiTheme="minorHAnsi" w:cstheme="minorBidi"/>
                <w:lang w:val="en-GB"/>
              </w:rPr>
            </w:pPr>
            <w:r w:rsidRPr="0089344C">
              <w:rPr>
                <w:rFonts w:asciiTheme="minorHAnsi" w:eastAsiaTheme="minorHAnsi" w:hAnsiTheme="minorHAnsi" w:cstheme="minorBidi"/>
                <w:lang w:val="en-GB"/>
              </w:rPr>
              <w:t>What did you think of the level of communication within your team?</w:t>
            </w:r>
          </w:p>
          <w:p w14:paraId="7F2EB5A5" w14:textId="77777777" w:rsidR="000F21DD" w:rsidRPr="0089344C" w:rsidRDefault="000F21DD" w:rsidP="00987D8D">
            <w:pPr>
              <w:numPr>
                <w:ilvl w:val="0"/>
                <w:numId w:val="7"/>
              </w:numPr>
              <w:spacing w:before="100" w:beforeAutospacing="1" w:after="100" w:afterAutospacing="1"/>
              <w:rPr>
                <w:rFonts w:asciiTheme="minorHAnsi" w:eastAsiaTheme="minorHAnsi" w:hAnsiTheme="minorHAnsi" w:cstheme="minorBidi"/>
                <w:lang w:val="en-GB"/>
              </w:rPr>
            </w:pPr>
            <w:r w:rsidRPr="0089344C">
              <w:rPr>
                <w:rFonts w:asciiTheme="minorHAnsi" w:eastAsiaTheme="minorHAnsi" w:hAnsiTheme="minorHAnsi" w:cstheme="minorBidi"/>
                <w:lang w:val="en-GB"/>
              </w:rPr>
              <w:t>Did you have to update your plan as you went through the exercise? Was this easily communicated and accepted, or did it lead to confusion and lack of commitment?</w:t>
            </w:r>
          </w:p>
          <w:p w14:paraId="3DFB7F44" w14:textId="77777777" w:rsidR="000F21DD" w:rsidRPr="0089344C" w:rsidRDefault="000F21DD" w:rsidP="00987D8D">
            <w:pPr>
              <w:numPr>
                <w:ilvl w:val="0"/>
                <w:numId w:val="7"/>
              </w:numPr>
              <w:spacing w:before="100" w:beforeAutospacing="1" w:after="100" w:afterAutospacing="1"/>
              <w:rPr>
                <w:rFonts w:asciiTheme="minorHAnsi" w:eastAsiaTheme="minorHAnsi" w:hAnsiTheme="minorHAnsi" w:cstheme="minorBidi"/>
                <w:lang w:val="en-GB"/>
              </w:rPr>
            </w:pPr>
            <w:r w:rsidRPr="0089344C">
              <w:rPr>
                <w:rFonts w:asciiTheme="minorHAnsi" w:eastAsiaTheme="minorHAnsi" w:hAnsiTheme="minorHAnsi" w:cstheme="minorBidi"/>
                <w:lang w:val="en-GB"/>
              </w:rPr>
              <w:t>Was everyone in the team included and their opinions respected?</w:t>
            </w:r>
          </w:p>
          <w:p w14:paraId="744E2526" w14:textId="77777777" w:rsidR="000F21DD" w:rsidRPr="0089344C" w:rsidRDefault="000F21DD" w:rsidP="00987D8D">
            <w:pPr>
              <w:numPr>
                <w:ilvl w:val="0"/>
                <w:numId w:val="7"/>
              </w:numPr>
              <w:spacing w:before="100" w:beforeAutospacing="1" w:after="100" w:afterAutospacing="1"/>
              <w:rPr>
                <w:rFonts w:asciiTheme="minorHAnsi" w:eastAsiaTheme="minorHAnsi" w:hAnsiTheme="minorHAnsi" w:cstheme="minorBidi"/>
                <w:lang w:val="en-GB"/>
              </w:rPr>
            </w:pPr>
            <w:r w:rsidRPr="0089344C">
              <w:rPr>
                <w:rFonts w:asciiTheme="minorHAnsi" w:eastAsiaTheme="minorHAnsi" w:hAnsiTheme="minorHAnsi" w:cstheme="minorBidi"/>
                <w:lang w:val="en-GB"/>
              </w:rPr>
              <w:t>Why the winning team succeeded? What were they good at?</w:t>
            </w:r>
          </w:p>
          <w:p w14:paraId="4B7C606C" w14:textId="54F71A33" w:rsidR="000F21DD" w:rsidRPr="0089344C" w:rsidRDefault="000F21DD" w:rsidP="0089344C">
            <w:pPr>
              <w:numPr>
                <w:ilvl w:val="0"/>
                <w:numId w:val="7"/>
              </w:numPr>
              <w:spacing w:before="100" w:beforeAutospacing="1" w:after="100" w:afterAutospacing="1"/>
            </w:pPr>
            <w:r w:rsidRPr="0089344C">
              <w:rPr>
                <w:rFonts w:asciiTheme="minorHAnsi" w:eastAsiaTheme="minorHAnsi" w:hAnsiTheme="minorHAnsi" w:cstheme="minorBidi"/>
                <w:lang w:val="en-GB"/>
              </w:rPr>
              <w:t>If you go through this exercise again, what would you do differently?</w:t>
            </w:r>
          </w:p>
        </w:tc>
      </w:tr>
    </w:tbl>
    <w:p w14:paraId="7A412C5C" w14:textId="05F9911A" w:rsidR="000F21DD" w:rsidRDefault="000F21DD" w:rsidP="007C543E">
      <w:pPr>
        <w:rPr>
          <w:rFonts w:ascii="Calibri" w:hAnsi="Calibri"/>
          <w:b/>
          <w:sz w:val="22"/>
          <w:szCs w:val="22"/>
        </w:rPr>
      </w:pPr>
    </w:p>
    <w:tbl>
      <w:tblPr>
        <w:tblStyle w:val="Tabelraster"/>
        <w:tblW w:w="13892" w:type="dxa"/>
        <w:tblInd w:w="-5" w:type="dxa"/>
        <w:tblLook w:val="04A0" w:firstRow="1" w:lastRow="0" w:firstColumn="1" w:lastColumn="0" w:noHBand="0" w:noVBand="1"/>
      </w:tblPr>
      <w:tblGrid>
        <w:gridCol w:w="13892"/>
      </w:tblGrid>
      <w:tr w:rsidR="0089344C" w:rsidRPr="00104D13" w14:paraId="0721120A" w14:textId="77777777" w:rsidTr="610A6EE4">
        <w:tc>
          <w:tcPr>
            <w:tcW w:w="13892" w:type="dxa"/>
            <w:tcBorders>
              <w:bottom w:val="single" w:sz="4" w:space="0" w:color="auto"/>
            </w:tcBorders>
            <w:shd w:val="clear" w:color="auto" w:fill="D9D9D9" w:themeFill="background1" w:themeFillShade="D9"/>
          </w:tcPr>
          <w:p w14:paraId="08BE49C7" w14:textId="286931D4" w:rsidR="0089344C" w:rsidRPr="00104D13" w:rsidRDefault="0089344C" w:rsidP="00987D8D">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 xml:space="preserve">Activity </w:t>
            </w:r>
            <w:r>
              <w:rPr>
                <w:rFonts w:asciiTheme="minorHAnsi" w:eastAsiaTheme="minorHAnsi" w:hAnsiTheme="minorHAnsi" w:cstheme="minorBidi"/>
                <w:b/>
                <w:bCs/>
                <w:lang w:eastAsia="en-US"/>
              </w:rPr>
              <w:t>3</w:t>
            </w:r>
            <w:r w:rsidRPr="00104D13">
              <w:rPr>
                <w:rFonts w:asciiTheme="minorHAnsi" w:eastAsiaTheme="minorHAnsi" w:hAnsiTheme="minorHAnsi" w:cstheme="minorBidi"/>
                <w:b/>
                <w:bCs/>
                <w:lang w:eastAsia="en-US"/>
              </w:rPr>
              <w:t xml:space="preserve">: </w:t>
            </w:r>
            <w:r>
              <w:rPr>
                <w:rFonts w:asciiTheme="minorHAnsi" w:eastAsiaTheme="minorHAnsi" w:hAnsiTheme="minorHAnsi" w:cstheme="minorBidi"/>
                <w:b/>
                <w:bCs/>
                <w:lang w:eastAsia="en-US"/>
              </w:rPr>
              <w:t>Reasons why planning is important</w:t>
            </w:r>
          </w:p>
        </w:tc>
      </w:tr>
      <w:tr w:rsidR="0089344C" w:rsidRPr="00104D13" w14:paraId="7E6291F1" w14:textId="77777777" w:rsidTr="610A6EE4">
        <w:tc>
          <w:tcPr>
            <w:tcW w:w="13892" w:type="dxa"/>
            <w:tcBorders>
              <w:bottom w:val="single" w:sz="4" w:space="0" w:color="auto"/>
            </w:tcBorders>
            <w:shd w:val="clear" w:color="auto" w:fill="auto"/>
          </w:tcPr>
          <w:p w14:paraId="1ABDCCB2" w14:textId="67EB9C26" w:rsidR="0089344C" w:rsidRPr="00104D13" w:rsidRDefault="0089344C" w:rsidP="00987D8D">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 xml:space="preserve">Duration: </w:t>
            </w:r>
            <w:r w:rsidRPr="00104D13">
              <w:rPr>
                <w:rFonts w:asciiTheme="minorHAnsi" w:eastAsiaTheme="minorHAnsi" w:hAnsiTheme="minorHAnsi" w:cstheme="minorBidi"/>
                <w:lang w:eastAsia="en-US"/>
              </w:rPr>
              <w:t xml:space="preserve">Allow </w:t>
            </w:r>
            <w:r>
              <w:rPr>
                <w:rFonts w:asciiTheme="minorHAnsi" w:eastAsiaTheme="minorHAnsi" w:hAnsiTheme="minorHAnsi" w:cstheme="minorBidi"/>
                <w:lang w:eastAsia="en-US"/>
              </w:rPr>
              <w:t>20</w:t>
            </w:r>
            <w:r w:rsidRPr="00104D13">
              <w:rPr>
                <w:rFonts w:asciiTheme="minorHAnsi" w:eastAsiaTheme="minorHAnsi" w:hAnsiTheme="minorHAnsi" w:cstheme="minorBidi"/>
                <w:lang w:eastAsia="en-US"/>
              </w:rPr>
              <w:t xml:space="preserve"> minutes</w:t>
            </w:r>
          </w:p>
        </w:tc>
      </w:tr>
      <w:tr w:rsidR="0089344C" w:rsidRPr="00104D13" w14:paraId="73B4F765" w14:textId="77777777" w:rsidTr="610A6EE4">
        <w:tc>
          <w:tcPr>
            <w:tcW w:w="13892" w:type="dxa"/>
            <w:tcBorders>
              <w:top w:val="single" w:sz="4" w:space="0" w:color="auto"/>
            </w:tcBorders>
          </w:tcPr>
          <w:p w14:paraId="2685BD1E" w14:textId="07D8B911" w:rsidR="0089344C" w:rsidRPr="00104D13" w:rsidRDefault="0089344C" w:rsidP="00987D8D">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 xml:space="preserve">Resources: </w:t>
            </w:r>
            <w:r>
              <w:rPr>
                <w:rFonts w:asciiTheme="minorHAnsi" w:eastAsiaTheme="minorHAnsi" w:hAnsiTheme="minorHAnsi" w:cstheme="minorBidi"/>
                <w:lang w:eastAsia="en-US"/>
              </w:rPr>
              <w:t>Exercises discussed</w:t>
            </w:r>
            <w:r w:rsidRPr="00104D13">
              <w:rPr>
                <w:rFonts w:asciiTheme="minorHAnsi" w:eastAsiaTheme="minorHAnsi" w:hAnsiTheme="minorHAnsi" w:cstheme="minorBidi"/>
                <w:lang w:eastAsia="en-US"/>
              </w:rPr>
              <w:t xml:space="preserve"> below</w:t>
            </w:r>
            <w:r>
              <w:rPr>
                <w:rFonts w:asciiTheme="minorHAnsi" w:eastAsiaTheme="minorHAnsi" w:hAnsiTheme="minorHAnsi" w:cstheme="minorBidi"/>
                <w:lang w:eastAsia="en-US"/>
              </w:rPr>
              <w:t xml:space="preserve"> </w:t>
            </w:r>
          </w:p>
        </w:tc>
      </w:tr>
      <w:tr w:rsidR="0089344C" w:rsidRPr="00104D13" w14:paraId="5C495E5B" w14:textId="77777777" w:rsidTr="610A6EE4">
        <w:tc>
          <w:tcPr>
            <w:tcW w:w="13892" w:type="dxa"/>
          </w:tcPr>
          <w:p w14:paraId="0083D32F" w14:textId="77777777" w:rsidR="0089344C" w:rsidRPr="00104D13" w:rsidRDefault="0089344C" w:rsidP="00987D8D">
            <w:pPr>
              <w:pStyle w:val="withbottommargin"/>
              <w:spacing w:before="0" w:beforeAutospacing="0" w:after="120" w:afterAutospacing="0"/>
              <w:rPr>
                <w:rFonts w:asciiTheme="minorHAnsi" w:eastAsiaTheme="minorHAnsi" w:hAnsiTheme="minorHAnsi" w:cstheme="minorBidi"/>
                <w:b/>
                <w:bCs/>
                <w:lang w:eastAsia="en-US"/>
              </w:rPr>
            </w:pPr>
            <w:r w:rsidRPr="00104D13">
              <w:rPr>
                <w:rFonts w:asciiTheme="minorHAnsi" w:eastAsiaTheme="minorHAnsi" w:hAnsiTheme="minorHAnsi" w:cstheme="minorBidi"/>
                <w:b/>
                <w:bCs/>
                <w:lang w:eastAsia="en-US"/>
              </w:rPr>
              <w:t xml:space="preserve">Facilitator/Learner Guidance: </w:t>
            </w:r>
            <w:r>
              <w:rPr>
                <w:rFonts w:asciiTheme="minorHAnsi" w:eastAsiaTheme="minorHAnsi" w:hAnsiTheme="minorHAnsi" w:cstheme="minorBidi"/>
                <w:lang w:eastAsia="en-US"/>
              </w:rPr>
              <w:t>/</w:t>
            </w:r>
          </w:p>
        </w:tc>
      </w:tr>
      <w:tr w:rsidR="0089344C" w:rsidRPr="00104D13" w14:paraId="551EBF25" w14:textId="77777777" w:rsidTr="610A6EE4">
        <w:tc>
          <w:tcPr>
            <w:tcW w:w="13892" w:type="dxa"/>
          </w:tcPr>
          <w:p w14:paraId="05B5B051" w14:textId="77777777" w:rsidR="0089344C" w:rsidRDefault="0089344C" w:rsidP="00987D8D">
            <w:pPr>
              <w:pStyle w:val="withbottommargin"/>
              <w:spacing w:before="0" w:beforeAutospacing="0" w:after="120" w:afterAutospacing="0"/>
              <w:rPr>
                <w:rFonts w:asciiTheme="minorHAnsi" w:eastAsiaTheme="minorHAnsi" w:hAnsiTheme="minorHAnsi" w:cstheme="minorBidi"/>
                <w:b/>
                <w:bCs/>
                <w:lang w:eastAsia="en-US"/>
              </w:rPr>
            </w:pPr>
            <w:r>
              <w:rPr>
                <w:rFonts w:asciiTheme="minorHAnsi" w:eastAsiaTheme="minorHAnsi" w:hAnsiTheme="minorHAnsi" w:cstheme="minorBidi"/>
                <w:b/>
                <w:bCs/>
                <w:lang w:eastAsia="en-US"/>
              </w:rPr>
              <w:t>Details of Activity:</w:t>
            </w:r>
          </w:p>
          <w:p w14:paraId="28014E1F" w14:textId="1BF5C96D" w:rsidR="0089344C" w:rsidRPr="00104D13" w:rsidRDefault="0089344C" w:rsidP="610A6EE4">
            <w:pPr>
              <w:pStyle w:val="withbottommargin"/>
              <w:spacing w:before="0" w:beforeAutospacing="0" w:after="120" w:afterAutospacing="0"/>
              <w:rPr>
                <w:rFonts w:asciiTheme="minorHAnsi" w:eastAsiaTheme="minorEastAsia" w:hAnsiTheme="minorHAnsi" w:cstheme="minorBidi"/>
                <w:lang w:eastAsia="en-US"/>
              </w:rPr>
            </w:pPr>
            <w:r w:rsidRPr="610A6EE4">
              <w:rPr>
                <w:rFonts w:asciiTheme="minorHAnsi" w:eastAsiaTheme="minorEastAsia" w:hAnsiTheme="minorHAnsi" w:cstheme="minorBidi"/>
                <w:lang w:eastAsia="en-US"/>
              </w:rPr>
              <w:t xml:space="preserve">Indicate to group A that group B, however, was also given an assignment in the beginning of this session (i.e., to compile a list of reasons why planning might be important. </w:t>
            </w:r>
            <w:r w:rsidR="65DA6E6A" w:rsidRPr="610A6EE4">
              <w:rPr>
                <w:rFonts w:asciiTheme="minorHAnsi" w:eastAsiaTheme="minorEastAsia" w:hAnsiTheme="minorHAnsi" w:cstheme="minorBidi"/>
                <w:lang w:eastAsia="en-US"/>
              </w:rPr>
              <w:t>Provide</w:t>
            </w:r>
            <w:r w:rsidRPr="610A6EE4">
              <w:rPr>
                <w:rFonts w:asciiTheme="minorHAnsi" w:eastAsiaTheme="minorEastAsia" w:hAnsiTheme="minorHAnsi" w:cstheme="minorBidi"/>
                <w:lang w:eastAsia="en-US"/>
              </w:rPr>
              <w:t xml:space="preserve"> </w:t>
            </w:r>
            <w:r w:rsidR="65DA6E6A" w:rsidRPr="610A6EE4">
              <w:rPr>
                <w:rFonts w:asciiTheme="minorHAnsi" w:eastAsiaTheme="minorEastAsia" w:hAnsiTheme="minorHAnsi" w:cstheme="minorBidi"/>
                <w:lang w:eastAsia="en-US"/>
              </w:rPr>
              <w:t xml:space="preserve">members of group B with </w:t>
            </w:r>
            <w:r w:rsidRPr="610A6EE4">
              <w:rPr>
                <w:rFonts w:asciiTheme="minorHAnsi" w:eastAsiaTheme="minorEastAsia" w:hAnsiTheme="minorHAnsi" w:cstheme="minorBidi"/>
                <w:lang w:eastAsia="en-US"/>
              </w:rPr>
              <w:t xml:space="preserve">the opportunity to present this list of reasons. Afterwards, these reasons can be compared with the list compiled by “Dummies”(see </w:t>
            </w:r>
            <w:hyperlink r:id="rId12">
              <w:r w:rsidRPr="610A6EE4">
                <w:rPr>
                  <w:rFonts w:asciiTheme="minorHAnsi" w:eastAsiaTheme="minorEastAsia" w:hAnsiTheme="minorHAnsi" w:cstheme="minorBidi"/>
                  <w:lang w:eastAsia="en-US"/>
                </w:rPr>
                <w:t>https://www.dummies.com/business/start-a-business/business-plans/why-is-a-business-plan-important/</w:t>
              </w:r>
            </w:hyperlink>
            <w:r w:rsidRPr="610A6EE4">
              <w:rPr>
                <w:rFonts w:asciiTheme="minorHAnsi" w:eastAsiaTheme="minorEastAsia" w:hAnsiTheme="minorHAnsi" w:cstheme="minorBidi"/>
                <w:lang w:eastAsia="en-US"/>
              </w:rPr>
              <w:t>).</w:t>
            </w:r>
            <w:r w:rsidR="1AF6F382" w:rsidRPr="610A6EE4">
              <w:rPr>
                <w:rFonts w:asciiTheme="minorHAnsi" w:eastAsiaTheme="minorEastAsia" w:hAnsiTheme="minorHAnsi" w:cstheme="minorBidi"/>
                <w:lang w:eastAsia="en-US"/>
              </w:rPr>
              <w:t xml:space="preserve"> To make this activity more interesting, you could tell the group that if group B has listed half of the reasons mentioned in the list of “Dummies”, they get an extra point (which might lead to a tie if they won one of the three challenges).</w:t>
            </w:r>
          </w:p>
        </w:tc>
      </w:tr>
    </w:tbl>
    <w:p w14:paraId="52405308" w14:textId="77777777" w:rsidR="0089344C" w:rsidRDefault="0089344C" w:rsidP="007C543E">
      <w:pPr>
        <w:rPr>
          <w:rFonts w:ascii="Calibri" w:hAnsi="Calibri"/>
          <w:b/>
          <w:sz w:val="22"/>
          <w:szCs w:val="22"/>
        </w:rPr>
      </w:pPr>
    </w:p>
    <w:sectPr w:rsidR="0089344C" w:rsidSect="00211D81">
      <w:headerReference w:type="default" r:id="rId13"/>
      <w:footerReference w:type="default" r:id="rId14"/>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67731" w14:textId="77777777" w:rsidR="009D6B19" w:rsidRDefault="009D6B19" w:rsidP="0093137D">
      <w:r>
        <w:separator/>
      </w:r>
    </w:p>
  </w:endnote>
  <w:endnote w:type="continuationSeparator" w:id="0">
    <w:p w14:paraId="67842C2B" w14:textId="77777777" w:rsidR="009D6B19" w:rsidRDefault="009D6B19"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D7A21" w14:textId="77777777" w:rsidR="009D6B19" w:rsidRDefault="009D6B19" w:rsidP="0093137D">
      <w:r>
        <w:separator/>
      </w:r>
    </w:p>
  </w:footnote>
  <w:footnote w:type="continuationSeparator" w:id="0">
    <w:p w14:paraId="72543438" w14:textId="77777777" w:rsidR="009D6B19" w:rsidRDefault="009D6B19"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5F4BFA55" w:rsidR="001622B5" w:rsidRPr="00D170E4" w:rsidRDefault="00D170E4" w:rsidP="00D170E4">
    <w:pPr>
      <w:pStyle w:val="Koptekst"/>
      <w:jc w:val="center"/>
    </w:pPr>
    <w:r>
      <w:rPr>
        <w:noProof/>
      </w:rPr>
      <w:drawing>
        <wp:inline distT="0" distB="0" distL="0" distR="0" wp14:anchorId="4403BA35" wp14:editId="5E0B5AC5">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rsidR="610A6EE4">
      <w:rPr>
        <w:noProof/>
      </w:rPr>
      <w:t xml:space="preserve">                                                                </w:t>
    </w:r>
    <w:r w:rsidR="610A6EE4" w:rsidRPr="610A6EE4">
      <w:rPr>
        <w:rFonts w:asciiTheme="majorHAnsi" w:hAnsiTheme="majorHAnsi" w:cstheme="majorBidi"/>
        <w:sz w:val="32"/>
        <w:szCs w:val="32"/>
      </w:rPr>
      <w:t>Design</w:t>
    </w:r>
    <w:r w:rsidR="00710D8F">
      <w:rPr>
        <w:rFonts w:asciiTheme="majorHAnsi" w:hAnsiTheme="majorHAnsi" w:cstheme="majorBidi"/>
        <w:sz w:val="32"/>
        <w:szCs w:val="32"/>
      </w:rPr>
      <w:t>ing</w:t>
    </w:r>
    <w:r w:rsidR="610A6EE4" w:rsidRPr="610A6EE4">
      <w:rPr>
        <w:rFonts w:asciiTheme="majorHAnsi" w:hAnsiTheme="majorHAnsi" w:cstheme="majorBidi"/>
        <w:sz w:val="32"/>
        <w:szCs w:val="32"/>
      </w:rPr>
      <w:t xml:space="preserve">  </w:t>
    </w:r>
    <w:r w:rsidR="610A6EE4">
      <w:rPr>
        <w:noProof/>
      </w:rPr>
      <w:t xml:space="preserve"> </w:t>
    </w:r>
    <w:r w:rsidR="009D6B19">
      <w:rPr>
        <w:noProof/>
      </w:rPr>
      <w:object w:dxaOrig="4150" w:dyaOrig="3310" w14:anchorId="0196B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pt;height:65.5pt;mso-width-percent:0;mso-height-percent:0;mso-width-percent:0;mso-height-percent:0">
          <v:imagedata r:id="rId2" o:title=""/>
        </v:shape>
        <o:OLEObject Type="Embed" ProgID="PBrush" ShapeID="_x0000_i1025" DrawAspect="Content" ObjectID="_166762957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B1DAE"/>
    <w:multiLevelType w:val="hybridMultilevel"/>
    <w:tmpl w:val="7C286C2C"/>
    <w:lvl w:ilvl="0" w:tplc="0809000F">
      <w:start w:val="1"/>
      <w:numFmt w:val="decimal"/>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2" w15:restartNumberingAfterBreak="0">
    <w:nsid w:val="17247AA0"/>
    <w:multiLevelType w:val="hybridMultilevel"/>
    <w:tmpl w:val="63260A46"/>
    <w:lvl w:ilvl="0" w:tplc="688C3E9A">
      <w:start w:val="1"/>
      <w:numFmt w:val="bullet"/>
      <w:lvlText w:val=""/>
      <w:lvlJc w:val="left"/>
      <w:pPr>
        <w:tabs>
          <w:tab w:val="num" w:pos="720"/>
        </w:tabs>
        <w:ind w:left="720" w:hanging="360"/>
      </w:pPr>
      <w:rPr>
        <w:rFonts w:ascii="Symbol" w:hAnsi="Symbol" w:hint="default"/>
        <w:sz w:val="20"/>
      </w:rPr>
    </w:lvl>
    <w:lvl w:ilvl="1" w:tplc="E8E08E98" w:tentative="1">
      <w:start w:val="1"/>
      <w:numFmt w:val="bullet"/>
      <w:lvlText w:val="o"/>
      <w:lvlJc w:val="left"/>
      <w:pPr>
        <w:tabs>
          <w:tab w:val="num" w:pos="1440"/>
        </w:tabs>
        <w:ind w:left="1440" w:hanging="360"/>
      </w:pPr>
      <w:rPr>
        <w:rFonts w:ascii="Courier New" w:hAnsi="Courier New" w:hint="default"/>
        <w:sz w:val="20"/>
      </w:rPr>
    </w:lvl>
    <w:lvl w:ilvl="2" w:tplc="CFEE8326" w:tentative="1">
      <w:start w:val="1"/>
      <w:numFmt w:val="bullet"/>
      <w:lvlText w:val=""/>
      <w:lvlJc w:val="left"/>
      <w:pPr>
        <w:tabs>
          <w:tab w:val="num" w:pos="2160"/>
        </w:tabs>
        <w:ind w:left="2160" w:hanging="360"/>
      </w:pPr>
      <w:rPr>
        <w:rFonts w:ascii="Wingdings" w:hAnsi="Wingdings" w:hint="default"/>
        <w:sz w:val="20"/>
      </w:rPr>
    </w:lvl>
    <w:lvl w:ilvl="3" w:tplc="BEA688C8" w:tentative="1">
      <w:start w:val="1"/>
      <w:numFmt w:val="bullet"/>
      <w:lvlText w:val=""/>
      <w:lvlJc w:val="left"/>
      <w:pPr>
        <w:tabs>
          <w:tab w:val="num" w:pos="2880"/>
        </w:tabs>
        <w:ind w:left="2880" w:hanging="360"/>
      </w:pPr>
      <w:rPr>
        <w:rFonts w:ascii="Wingdings" w:hAnsi="Wingdings" w:hint="default"/>
        <w:sz w:val="20"/>
      </w:rPr>
    </w:lvl>
    <w:lvl w:ilvl="4" w:tplc="0C101226" w:tentative="1">
      <w:start w:val="1"/>
      <w:numFmt w:val="bullet"/>
      <w:lvlText w:val=""/>
      <w:lvlJc w:val="left"/>
      <w:pPr>
        <w:tabs>
          <w:tab w:val="num" w:pos="3600"/>
        </w:tabs>
        <w:ind w:left="3600" w:hanging="360"/>
      </w:pPr>
      <w:rPr>
        <w:rFonts w:ascii="Wingdings" w:hAnsi="Wingdings" w:hint="default"/>
        <w:sz w:val="20"/>
      </w:rPr>
    </w:lvl>
    <w:lvl w:ilvl="5" w:tplc="A7D4235C" w:tentative="1">
      <w:start w:val="1"/>
      <w:numFmt w:val="bullet"/>
      <w:lvlText w:val=""/>
      <w:lvlJc w:val="left"/>
      <w:pPr>
        <w:tabs>
          <w:tab w:val="num" w:pos="4320"/>
        </w:tabs>
        <w:ind w:left="4320" w:hanging="360"/>
      </w:pPr>
      <w:rPr>
        <w:rFonts w:ascii="Wingdings" w:hAnsi="Wingdings" w:hint="default"/>
        <w:sz w:val="20"/>
      </w:rPr>
    </w:lvl>
    <w:lvl w:ilvl="6" w:tplc="C7D612C2" w:tentative="1">
      <w:start w:val="1"/>
      <w:numFmt w:val="bullet"/>
      <w:lvlText w:val=""/>
      <w:lvlJc w:val="left"/>
      <w:pPr>
        <w:tabs>
          <w:tab w:val="num" w:pos="5040"/>
        </w:tabs>
        <w:ind w:left="5040" w:hanging="360"/>
      </w:pPr>
      <w:rPr>
        <w:rFonts w:ascii="Wingdings" w:hAnsi="Wingdings" w:hint="default"/>
        <w:sz w:val="20"/>
      </w:rPr>
    </w:lvl>
    <w:lvl w:ilvl="7" w:tplc="19E608A2" w:tentative="1">
      <w:start w:val="1"/>
      <w:numFmt w:val="bullet"/>
      <w:lvlText w:val=""/>
      <w:lvlJc w:val="left"/>
      <w:pPr>
        <w:tabs>
          <w:tab w:val="num" w:pos="5760"/>
        </w:tabs>
        <w:ind w:left="5760" w:hanging="360"/>
      </w:pPr>
      <w:rPr>
        <w:rFonts w:ascii="Wingdings" w:hAnsi="Wingdings" w:hint="default"/>
        <w:sz w:val="20"/>
      </w:rPr>
    </w:lvl>
    <w:lvl w:ilvl="8" w:tplc="72907CA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94435"/>
    <w:multiLevelType w:val="hybridMultilevel"/>
    <w:tmpl w:val="AF2A5AB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 w15:restartNumberingAfterBreak="0">
    <w:nsid w:val="350C3DF6"/>
    <w:multiLevelType w:val="hybridMultilevel"/>
    <w:tmpl w:val="738C5DA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C1417E4"/>
    <w:multiLevelType w:val="hybridMultilevel"/>
    <w:tmpl w:val="7C286C2C"/>
    <w:lvl w:ilvl="0" w:tplc="0809000F">
      <w:start w:val="1"/>
      <w:numFmt w:val="decimal"/>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8"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B80088"/>
    <w:multiLevelType w:val="hybridMultilevel"/>
    <w:tmpl w:val="0D2A56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4"/>
  </w:num>
  <w:num w:numId="5">
    <w:abstractNumId w:val="6"/>
  </w:num>
  <w:num w:numId="6">
    <w:abstractNumId w:val="9"/>
  </w:num>
  <w:num w:numId="7">
    <w:abstractNumId w:val="2"/>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45A5"/>
    <w:rsid w:val="000305AD"/>
    <w:rsid w:val="000765E2"/>
    <w:rsid w:val="000A223F"/>
    <w:rsid w:val="000A4483"/>
    <w:rsid w:val="000F21DD"/>
    <w:rsid w:val="00104D13"/>
    <w:rsid w:val="00121C60"/>
    <w:rsid w:val="0015415D"/>
    <w:rsid w:val="001622B5"/>
    <w:rsid w:val="00173B73"/>
    <w:rsid w:val="00185BB7"/>
    <w:rsid w:val="001A5EDC"/>
    <w:rsid w:val="001F5D2A"/>
    <w:rsid w:val="00204FD5"/>
    <w:rsid w:val="00210227"/>
    <w:rsid w:val="00211D81"/>
    <w:rsid w:val="0022002C"/>
    <w:rsid w:val="0022090B"/>
    <w:rsid w:val="00240C06"/>
    <w:rsid w:val="0027536D"/>
    <w:rsid w:val="002B5FE9"/>
    <w:rsid w:val="002C1FEA"/>
    <w:rsid w:val="002C7C85"/>
    <w:rsid w:val="00314248"/>
    <w:rsid w:val="00346769"/>
    <w:rsid w:val="0035545F"/>
    <w:rsid w:val="00371FA7"/>
    <w:rsid w:val="00384E91"/>
    <w:rsid w:val="00393D8F"/>
    <w:rsid w:val="003D1A2E"/>
    <w:rsid w:val="003E6E53"/>
    <w:rsid w:val="003F28FE"/>
    <w:rsid w:val="003F7988"/>
    <w:rsid w:val="00400090"/>
    <w:rsid w:val="004442D5"/>
    <w:rsid w:val="0046498B"/>
    <w:rsid w:val="004820C1"/>
    <w:rsid w:val="004D54D3"/>
    <w:rsid w:val="004E0EF9"/>
    <w:rsid w:val="005007F2"/>
    <w:rsid w:val="0050689E"/>
    <w:rsid w:val="005254B6"/>
    <w:rsid w:val="00534E39"/>
    <w:rsid w:val="0055220B"/>
    <w:rsid w:val="00563D4F"/>
    <w:rsid w:val="0059721C"/>
    <w:rsid w:val="005C3A0B"/>
    <w:rsid w:val="005E60A0"/>
    <w:rsid w:val="00607934"/>
    <w:rsid w:val="0061162E"/>
    <w:rsid w:val="0061658C"/>
    <w:rsid w:val="00635CAA"/>
    <w:rsid w:val="0067001E"/>
    <w:rsid w:val="00683CF5"/>
    <w:rsid w:val="00697156"/>
    <w:rsid w:val="006E391B"/>
    <w:rsid w:val="006E4C0B"/>
    <w:rsid w:val="00710D8F"/>
    <w:rsid w:val="00720505"/>
    <w:rsid w:val="00722A20"/>
    <w:rsid w:val="007375E1"/>
    <w:rsid w:val="00792536"/>
    <w:rsid w:val="007A4FD0"/>
    <w:rsid w:val="007B1846"/>
    <w:rsid w:val="007C543E"/>
    <w:rsid w:val="008671A6"/>
    <w:rsid w:val="00875A43"/>
    <w:rsid w:val="0089344C"/>
    <w:rsid w:val="008A01C3"/>
    <w:rsid w:val="008A07C8"/>
    <w:rsid w:val="008A659B"/>
    <w:rsid w:val="008E3D6D"/>
    <w:rsid w:val="0090753C"/>
    <w:rsid w:val="0093137D"/>
    <w:rsid w:val="00943AC8"/>
    <w:rsid w:val="009556A3"/>
    <w:rsid w:val="009743DF"/>
    <w:rsid w:val="00983B0D"/>
    <w:rsid w:val="009978F8"/>
    <w:rsid w:val="009A08FA"/>
    <w:rsid w:val="009B4E81"/>
    <w:rsid w:val="009D6B19"/>
    <w:rsid w:val="009E315C"/>
    <w:rsid w:val="009E432B"/>
    <w:rsid w:val="00A40834"/>
    <w:rsid w:val="00A435A1"/>
    <w:rsid w:val="00B0789E"/>
    <w:rsid w:val="00B20A62"/>
    <w:rsid w:val="00B300B8"/>
    <w:rsid w:val="00B579DE"/>
    <w:rsid w:val="00B63F86"/>
    <w:rsid w:val="00B75863"/>
    <w:rsid w:val="00BA02D5"/>
    <w:rsid w:val="00BC4A68"/>
    <w:rsid w:val="00BD4CF2"/>
    <w:rsid w:val="00BE65BB"/>
    <w:rsid w:val="00C073CD"/>
    <w:rsid w:val="00C07F22"/>
    <w:rsid w:val="00C22F7D"/>
    <w:rsid w:val="00C573E2"/>
    <w:rsid w:val="00C61F5F"/>
    <w:rsid w:val="00C9591B"/>
    <w:rsid w:val="00CC3B1D"/>
    <w:rsid w:val="00CD096E"/>
    <w:rsid w:val="00D16D0A"/>
    <w:rsid w:val="00D170E4"/>
    <w:rsid w:val="00D769BF"/>
    <w:rsid w:val="00D81C57"/>
    <w:rsid w:val="00D94A2E"/>
    <w:rsid w:val="00D975DA"/>
    <w:rsid w:val="00DB0D11"/>
    <w:rsid w:val="00DB5FC9"/>
    <w:rsid w:val="00E17701"/>
    <w:rsid w:val="00E25999"/>
    <w:rsid w:val="00E26983"/>
    <w:rsid w:val="00E361F3"/>
    <w:rsid w:val="00E51B5F"/>
    <w:rsid w:val="00E559E1"/>
    <w:rsid w:val="00E82A46"/>
    <w:rsid w:val="00EB2938"/>
    <w:rsid w:val="00F110A9"/>
    <w:rsid w:val="00F17048"/>
    <w:rsid w:val="00F21C54"/>
    <w:rsid w:val="00F47645"/>
    <w:rsid w:val="00F673CC"/>
    <w:rsid w:val="00F72F8E"/>
    <w:rsid w:val="00F751E8"/>
    <w:rsid w:val="00F92166"/>
    <w:rsid w:val="00F97589"/>
    <w:rsid w:val="00FC233B"/>
    <w:rsid w:val="00FE0E79"/>
    <w:rsid w:val="00FE4A29"/>
    <w:rsid w:val="1AF6F382"/>
    <w:rsid w:val="2B146827"/>
    <w:rsid w:val="52A21AE7"/>
    <w:rsid w:val="610A6EE4"/>
    <w:rsid w:val="61EF819B"/>
    <w:rsid w:val="65DA6E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3B0D"/>
    <w:rPr>
      <w:rFonts w:eastAsia="Times New Roman"/>
      <w:sz w:val="24"/>
      <w:szCs w:val="24"/>
      <w:lang w:eastAsia="en-GB"/>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lang w:val="en-AU" w:eastAsia="en-US"/>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lang w:val="en-AU" w:eastAsia="en-US"/>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lang w:val="en-AU" w:eastAsia="en-US"/>
    </w:rPr>
  </w:style>
  <w:style w:type="paragraph" w:styleId="Kop4">
    <w:name w:val="heading 4"/>
    <w:basedOn w:val="Standaard"/>
    <w:next w:val="Standaard"/>
    <w:link w:val="Kop4Char"/>
    <w:qFormat/>
    <w:rsid w:val="00607934"/>
    <w:pPr>
      <w:keepNext/>
      <w:outlineLvl w:val="3"/>
    </w:pPr>
    <w:rPr>
      <w:b/>
      <w:szCs w:val="20"/>
      <w:lang w:val="en-US" w:eastAsia="en-US"/>
    </w:rPr>
  </w:style>
  <w:style w:type="paragraph" w:styleId="Kop5">
    <w:name w:val="heading 5"/>
    <w:basedOn w:val="Standaard"/>
    <w:next w:val="Standaard"/>
    <w:link w:val="Kop5Char"/>
    <w:qFormat/>
    <w:rsid w:val="00607934"/>
    <w:pPr>
      <w:spacing w:before="240" w:after="60"/>
      <w:outlineLvl w:val="4"/>
    </w:pPr>
    <w:rPr>
      <w:b/>
      <w:bCs/>
      <w:i/>
      <w:iCs/>
      <w:sz w:val="26"/>
      <w:szCs w:val="26"/>
      <w:lang w:val="en-AU" w:eastAsia="en-US"/>
    </w:rPr>
  </w:style>
  <w:style w:type="paragraph" w:styleId="Kop6">
    <w:name w:val="heading 6"/>
    <w:basedOn w:val="Standaard"/>
    <w:next w:val="Standaard"/>
    <w:link w:val="Kop6Char"/>
    <w:qFormat/>
    <w:rsid w:val="00607934"/>
    <w:pPr>
      <w:spacing w:before="240" w:after="60"/>
      <w:outlineLvl w:val="5"/>
    </w:pPr>
    <w:rPr>
      <w:b/>
      <w:bCs/>
      <w:sz w:val="22"/>
      <w:szCs w:val="22"/>
      <w:lang w:val="en-AU" w:eastAsia="en-US"/>
    </w:rPr>
  </w:style>
  <w:style w:type="paragraph" w:styleId="Kop7">
    <w:name w:val="heading 7"/>
    <w:basedOn w:val="Standaard"/>
    <w:next w:val="Standaard"/>
    <w:link w:val="Kop7Char"/>
    <w:qFormat/>
    <w:rsid w:val="00607934"/>
    <w:pPr>
      <w:spacing w:before="240" w:after="60"/>
      <w:outlineLvl w:val="6"/>
    </w:pPr>
    <w:rPr>
      <w:lang w:val="en-AU" w:eastAsia="en-US"/>
    </w:rPr>
  </w:style>
  <w:style w:type="paragraph" w:styleId="Kop8">
    <w:name w:val="heading 8"/>
    <w:basedOn w:val="Standaard"/>
    <w:next w:val="Standaard"/>
    <w:link w:val="Kop8Char"/>
    <w:qFormat/>
    <w:rsid w:val="00607934"/>
    <w:pPr>
      <w:spacing w:before="240" w:after="60"/>
      <w:outlineLvl w:val="7"/>
    </w:pPr>
    <w:rPr>
      <w:i/>
      <w:iCs/>
      <w:lang w:val="en-AU"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US"/>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lang w:val="en-AU" w:eastAsia="en-US"/>
    </w:rPr>
  </w:style>
  <w:style w:type="paragraph" w:styleId="Titel">
    <w:name w:val="Title"/>
    <w:basedOn w:val="Standaard"/>
    <w:link w:val="TitelChar"/>
    <w:qFormat/>
    <w:rsid w:val="00607934"/>
    <w:pPr>
      <w:jc w:val="center"/>
    </w:pPr>
    <w:rPr>
      <w:rFonts w:ascii="Trebuchet MS" w:hAnsi="Trebuchet MS"/>
      <w:b/>
      <w:bCs/>
      <w:sz w:val="40"/>
      <w:szCs w:val="40"/>
      <w:lang w:val="en-AU" w:eastAsia="en-US"/>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lang w:val="en-AU" w:eastAsia="en-US"/>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uiPriority w:val="22"/>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rPr>
      <w:szCs w:val="20"/>
      <w:lang w:val="en-AU" w:eastAsia="en-US"/>
    </w:rPr>
  </w:style>
  <w:style w:type="paragraph" w:styleId="Koptekst">
    <w:name w:val="header"/>
    <w:basedOn w:val="Standaard"/>
    <w:link w:val="KoptekstChar"/>
    <w:uiPriority w:val="99"/>
    <w:unhideWhenUsed/>
    <w:rsid w:val="0093137D"/>
    <w:pPr>
      <w:tabs>
        <w:tab w:val="center" w:pos="4513"/>
        <w:tab w:val="right" w:pos="9026"/>
      </w:tabs>
    </w:pPr>
    <w:rPr>
      <w:szCs w:val="20"/>
      <w:lang w:val="en-AU" w:eastAsia="en-US"/>
    </w:r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rPr>
      <w:szCs w:val="20"/>
      <w:lang w:val="en-AU" w:eastAsia="en-US"/>
    </w:r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lang w:val="en-AU" w:eastAsia="en-US"/>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lang w:val="en-GB"/>
    </w:rPr>
  </w:style>
  <w:style w:type="paragraph" w:styleId="Normaalweb">
    <w:name w:val="Normal (Web)"/>
    <w:basedOn w:val="Standaard"/>
    <w:uiPriority w:val="99"/>
    <w:unhideWhenUsed/>
    <w:rsid w:val="00C61F5F"/>
    <w:pPr>
      <w:spacing w:before="100" w:beforeAutospacing="1" w:after="100" w:afterAutospacing="1"/>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182624">
      <w:bodyDiv w:val="1"/>
      <w:marLeft w:val="0"/>
      <w:marRight w:val="0"/>
      <w:marTop w:val="0"/>
      <w:marBottom w:val="0"/>
      <w:divBdr>
        <w:top w:val="none" w:sz="0" w:space="0" w:color="auto"/>
        <w:left w:val="none" w:sz="0" w:space="0" w:color="auto"/>
        <w:bottom w:val="none" w:sz="0" w:space="0" w:color="auto"/>
        <w:right w:val="none" w:sz="0" w:space="0" w:color="auto"/>
      </w:divBdr>
    </w:div>
    <w:div w:id="514392394">
      <w:bodyDiv w:val="1"/>
      <w:marLeft w:val="0"/>
      <w:marRight w:val="0"/>
      <w:marTop w:val="0"/>
      <w:marBottom w:val="0"/>
      <w:divBdr>
        <w:top w:val="none" w:sz="0" w:space="0" w:color="auto"/>
        <w:left w:val="none" w:sz="0" w:space="0" w:color="auto"/>
        <w:bottom w:val="none" w:sz="0" w:space="0" w:color="auto"/>
        <w:right w:val="none" w:sz="0" w:space="0" w:color="auto"/>
      </w:divBdr>
    </w:div>
    <w:div w:id="539754679">
      <w:bodyDiv w:val="1"/>
      <w:marLeft w:val="0"/>
      <w:marRight w:val="0"/>
      <w:marTop w:val="0"/>
      <w:marBottom w:val="0"/>
      <w:divBdr>
        <w:top w:val="none" w:sz="0" w:space="0" w:color="auto"/>
        <w:left w:val="none" w:sz="0" w:space="0" w:color="auto"/>
        <w:bottom w:val="none" w:sz="0" w:space="0" w:color="auto"/>
        <w:right w:val="none" w:sz="0" w:space="0" w:color="auto"/>
      </w:divBdr>
    </w:div>
    <w:div w:id="965505020">
      <w:bodyDiv w:val="1"/>
      <w:marLeft w:val="0"/>
      <w:marRight w:val="0"/>
      <w:marTop w:val="0"/>
      <w:marBottom w:val="0"/>
      <w:divBdr>
        <w:top w:val="none" w:sz="0" w:space="0" w:color="auto"/>
        <w:left w:val="none" w:sz="0" w:space="0" w:color="auto"/>
        <w:bottom w:val="none" w:sz="0" w:space="0" w:color="auto"/>
        <w:right w:val="none" w:sz="0" w:space="0" w:color="auto"/>
      </w:divBdr>
    </w:div>
    <w:div w:id="1153837071">
      <w:bodyDiv w:val="1"/>
      <w:marLeft w:val="0"/>
      <w:marRight w:val="0"/>
      <w:marTop w:val="0"/>
      <w:marBottom w:val="0"/>
      <w:divBdr>
        <w:top w:val="none" w:sz="0" w:space="0" w:color="auto"/>
        <w:left w:val="none" w:sz="0" w:space="0" w:color="auto"/>
        <w:bottom w:val="none" w:sz="0" w:space="0" w:color="auto"/>
        <w:right w:val="none" w:sz="0" w:space="0" w:color="auto"/>
      </w:divBdr>
    </w:div>
    <w:div w:id="1267151658">
      <w:bodyDiv w:val="1"/>
      <w:marLeft w:val="0"/>
      <w:marRight w:val="0"/>
      <w:marTop w:val="0"/>
      <w:marBottom w:val="0"/>
      <w:divBdr>
        <w:top w:val="none" w:sz="0" w:space="0" w:color="auto"/>
        <w:left w:val="none" w:sz="0" w:space="0" w:color="auto"/>
        <w:bottom w:val="none" w:sz="0" w:space="0" w:color="auto"/>
        <w:right w:val="none" w:sz="0" w:space="0" w:color="auto"/>
      </w:divBdr>
    </w:div>
    <w:div w:id="1332684927">
      <w:bodyDiv w:val="1"/>
      <w:marLeft w:val="0"/>
      <w:marRight w:val="0"/>
      <w:marTop w:val="0"/>
      <w:marBottom w:val="0"/>
      <w:divBdr>
        <w:top w:val="none" w:sz="0" w:space="0" w:color="auto"/>
        <w:left w:val="none" w:sz="0" w:space="0" w:color="auto"/>
        <w:bottom w:val="none" w:sz="0" w:space="0" w:color="auto"/>
        <w:right w:val="none" w:sz="0" w:space="0" w:color="auto"/>
      </w:divBdr>
    </w:div>
    <w:div w:id="1339117810">
      <w:bodyDiv w:val="1"/>
      <w:marLeft w:val="0"/>
      <w:marRight w:val="0"/>
      <w:marTop w:val="0"/>
      <w:marBottom w:val="0"/>
      <w:divBdr>
        <w:top w:val="none" w:sz="0" w:space="0" w:color="auto"/>
        <w:left w:val="none" w:sz="0" w:space="0" w:color="auto"/>
        <w:bottom w:val="none" w:sz="0" w:space="0" w:color="auto"/>
        <w:right w:val="none" w:sz="0" w:space="0" w:color="auto"/>
      </w:divBdr>
    </w:div>
    <w:div w:id="1369916510">
      <w:bodyDiv w:val="1"/>
      <w:marLeft w:val="0"/>
      <w:marRight w:val="0"/>
      <w:marTop w:val="0"/>
      <w:marBottom w:val="0"/>
      <w:divBdr>
        <w:top w:val="none" w:sz="0" w:space="0" w:color="auto"/>
        <w:left w:val="none" w:sz="0" w:space="0" w:color="auto"/>
        <w:bottom w:val="none" w:sz="0" w:space="0" w:color="auto"/>
        <w:right w:val="none" w:sz="0" w:space="0" w:color="auto"/>
      </w:divBdr>
    </w:div>
    <w:div w:id="1598950312">
      <w:bodyDiv w:val="1"/>
      <w:marLeft w:val="0"/>
      <w:marRight w:val="0"/>
      <w:marTop w:val="0"/>
      <w:marBottom w:val="0"/>
      <w:divBdr>
        <w:top w:val="none" w:sz="0" w:space="0" w:color="auto"/>
        <w:left w:val="none" w:sz="0" w:space="0" w:color="auto"/>
        <w:bottom w:val="none" w:sz="0" w:space="0" w:color="auto"/>
        <w:right w:val="none" w:sz="0" w:space="0" w:color="auto"/>
      </w:divBdr>
    </w:div>
    <w:div w:id="1871532649">
      <w:bodyDiv w:val="1"/>
      <w:marLeft w:val="0"/>
      <w:marRight w:val="0"/>
      <w:marTop w:val="0"/>
      <w:marBottom w:val="0"/>
      <w:divBdr>
        <w:top w:val="none" w:sz="0" w:space="0" w:color="auto"/>
        <w:left w:val="none" w:sz="0" w:space="0" w:color="auto"/>
        <w:bottom w:val="none" w:sz="0" w:space="0" w:color="auto"/>
        <w:right w:val="none" w:sz="0" w:space="0" w:color="auto"/>
      </w:divBdr>
    </w:div>
    <w:div w:id="20356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ummies.com/business/start-a-business/business-plans/why-is-a-business-plan-importa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3FA23-A7B5-E342-9AC1-60E3CC889229}">
  <ds:schemaRefs>
    <ds:schemaRef ds:uri="http://schemas.openxmlformats.org/officeDocument/2006/bibliography"/>
  </ds:schemaRefs>
</ds:datastoreItem>
</file>

<file path=customXml/itemProps2.xml><?xml version="1.0" encoding="utf-8"?>
<ds:datastoreItem xmlns:ds="http://schemas.openxmlformats.org/officeDocument/2006/customXml" ds:itemID="{C4322B09-CEF2-4BEF-8E70-16DF2C33B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E40A6-FF19-432E-8711-CA6E9DAF79E2}">
  <ds:schemaRefs>
    <ds:schemaRef ds:uri="http://schemas.microsoft.com/sharepoint/v3/contenttype/forms"/>
  </ds:schemaRefs>
</ds:datastoreItem>
</file>

<file path=customXml/itemProps4.xml><?xml version="1.0" encoding="utf-8"?>
<ds:datastoreItem xmlns:ds="http://schemas.openxmlformats.org/officeDocument/2006/customXml" ds:itemID="{3CB2BD8C-46A0-4863-B1DD-98F59760DA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1162</Words>
  <Characters>6392</Characters>
  <Application>Microsoft Office Word</Application>
  <DocSecurity>0</DocSecurity>
  <Lines>53</Lines>
  <Paragraphs>15</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An Raes</cp:lastModifiedBy>
  <cp:revision>6</cp:revision>
  <dcterms:created xsi:type="dcterms:W3CDTF">2020-10-21T07:37:00Z</dcterms:created>
  <dcterms:modified xsi:type="dcterms:W3CDTF">2020-11-23T08:40:00Z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