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724FC" w14:textId="3CE3D090" w:rsidR="00B63F86" w:rsidRDefault="005B4A61" w:rsidP="00B63F86">
      <w:pPr>
        <w:pStyle w:val="Kop2"/>
        <w:jc w:val="center"/>
        <w:rPr>
          <w:rFonts w:asciiTheme="minorHAnsi" w:hAnsiTheme="minorHAnsi" w:cstheme="minorHAnsi"/>
          <w:i w:val="0"/>
          <w:sz w:val="32"/>
          <w:szCs w:val="32"/>
        </w:rPr>
      </w:pPr>
      <w:r>
        <w:rPr>
          <w:rFonts w:asciiTheme="minorHAnsi" w:hAnsiTheme="minorHAnsi"/>
          <w:i w:val="0"/>
          <w:sz w:val="32"/>
        </w:rPr>
        <w:t xml:space="preserve">MIJN LEVENSVISIE EN DOELEN - SESSIEPLAN </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CB2205" w14:paraId="7EE540C9" w14:textId="77777777" w:rsidTr="001622B5">
        <w:trPr>
          <w:trHeight w:val="288"/>
        </w:trPr>
        <w:tc>
          <w:tcPr>
            <w:tcW w:w="1288" w:type="pct"/>
          </w:tcPr>
          <w:p w14:paraId="15675F8D" w14:textId="604366F3" w:rsidR="009E315C" w:rsidRPr="00CB2205" w:rsidRDefault="00CA6E0A" w:rsidP="00C80592">
            <w:pPr>
              <w:spacing w:line="276" w:lineRule="auto"/>
              <w:rPr>
                <w:rFonts w:asciiTheme="minorHAnsi" w:hAnsiTheme="minorHAnsi" w:cstheme="minorHAnsi"/>
                <w:b/>
                <w:bCs/>
                <w:szCs w:val="24"/>
              </w:rPr>
            </w:pPr>
            <w:r>
              <w:rPr>
                <w:rFonts w:asciiTheme="minorHAnsi" w:hAnsiTheme="minorHAnsi"/>
                <w:b/>
              </w:rPr>
              <w:t>Titel m</w:t>
            </w:r>
            <w:r w:rsidR="009E315C">
              <w:rPr>
                <w:rFonts w:asciiTheme="minorHAnsi" w:hAnsiTheme="minorHAnsi"/>
                <w:b/>
              </w:rPr>
              <w:t>odule</w:t>
            </w:r>
          </w:p>
        </w:tc>
        <w:tc>
          <w:tcPr>
            <w:tcW w:w="3712" w:type="pct"/>
          </w:tcPr>
          <w:p w14:paraId="39C9699B" w14:textId="14D1532B" w:rsidR="009E315C" w:rsidRPr="00CB2205" w:rsidRDefault="00554746" w:rsidP="00C80592">
            <w:pPr>
              <w:spacing w:line="276" w:lineRule="auto"/>
              <w:jc w:val="both"/>
              <w:rPr>
                <w:rFonts w:asciiTheme="minorHAnsi" w:hAnsiTheme="minorHAnsi" w:cstheme="minorHAnsi"/>
                <w:szCs w:val="24"/>
              </w:rPr>
            </w:pPr>
            <w:r>
              <w:rPr>
                <w:rFonts w:asciiTheme="minorHAnsi" w:hAnsiTheme="minorHAnsi"/>
              </w:rPr>
              <w:t>Talent</w:t>
            </w:r>
            <w:r w:rsidR="00CA6E0A">
              <w:rPr>
                <w:rFonts w:asciiTheme="minorHAnsi" w:hAnsiTheme="minorHAnsi"/>
              </w:rPr>
              <w:t>en en vaardigheden</w:t>
            </w:r>
          </w:p>
        </w:tc>
      </w:tr>
      <w:tr w:rsidR="00B63F86" w:rsidRPr="00CB2205" w14:paraId="4F26725A" w14:textId="77777777" w:rsidTr="001622B5">
        <w:trPr>
          <w:trHeight w:val="288"/>
        </w:trPr>
        <w:tc>
          <w:tcPr>
            <w:tcW w:w="1288" w:type="pct"/>
          </w:tcPr>
          <w:p w14:paraId="715F5B49" w14:textId="3D7058C3" w:rsidR="00B63F86" w:rsidRPr="00CB2205" w:rsidRDefault="00D975DA" w:rsidP="00C80592">
            <w:pPr>
              <w:spacing w:line="276" w:lineRule="auto"/>
              <w:rPr>
                <w:rFonts w:asciiTheme="minorHAnsi" w:hAnsiTheme="minorHAnsi" w:cstheme="minorHAnsi"/>
                <w:b/>
                <w:bCs/>
                <w:szCs w:val="24"/>
              </w:rPr>
            </w:pPr>
            <w:r>
              <w:rPr>
                <w:rFonts w:asciiTheme="minorHAnsi" w:hAnsiTheme="minorHAnsi"/>
                <w:b/>
              </w:rPr>
              <w:t>Titel sessie</w:t>
            </w:r>
          </w:p>
        </w:tc>
        <w:tc>
          <w:tcPr>
            <w:tcW w:w="3712" w:type="pct"/>
          </w:tcPr>
          <w:p w14:paraId="723DFD2C" w14:textId="6672FC48" w:rsidR="00B63F86" w:rsidRPr="00CB2205" w:rsidRDefault="00CB2205" w:rsidP="00C80592">
            <w:pPr>
              <w:spacing w:line="276" w:lineRule="auto"/>
              <w:jc w:val="both"/>
              <w:rPr>
                <w:rFonts w:asciiTheme="minorHAnsi" w:hAnsiTheme="minorHAnsi" w:cstheme="minorHAnsi"/>
                <w:szCs w:val="24"/>
              </w:rPr>
            </w:pPr>
            <w:r>
              <w:rPr>
                <w:rFonts w:asciiTheme="minorHAnsi" w:hAnsiTheme="minorHAnsi"/>
              </w:rPr>
              <w:t>Mijn levensvisie en doelen</w:t>
            </w:r>
          </w:p>
        </w:tc>
      </w:tr>
      <w:tr w:rsidR="00B63F86" w:rsidRPr="00CB2205" w14:paraId="64B95593" w14:textId="77777777" w:rsidTr="0027536D">
        <w:tc>
          <w:tcPr>
            <w:tcW w:w="1288" w:type="pct"/>
            <w:vAlign w:val="center"/>
          </w:tcPr>
          <w:p w14:paraId="7237E800" w14:textId="1A09F6E7" w:rsidR="00B63F86" w:rsidRPr="00CB2205" w:rsidRDefault="005C3A0B" w:rsidP="00C80592">
            <w:pPr>
              <w:spacing w:line="276" w:lineRule="auto"/>
              <w:rPr>
                <w:rFonts w:asciiTheme="minorHAnsi" w:hAnsiTheme="minorHAnsi" w:cstheme="minorHAnsi"/>
                <w:b/>
                <w:bCs/>
                <w:szCs w:val="24"/>
              </w:rPr>
            </w:pPr>
            <w:r>
              <w:rPr>
                <w:rFonts w:asciiTheme="minorHAnsi" w:hAnsiTheme="minorHAnsi"/>
                <w:b/>
              </w:rPr>
              <w:t>Duur sessie</w:t>
            </w:r>
          </w:p>
        </w:tc>
        <w:tc>
          <w:tcPr>
            <w:tcW w:w="3712" w:type="pct"/>
          </w:tcPr>
          <w:p w14:paraId="65CC2BCD" w14:textId="2F10427B" w:rsidR="00B63F86" w:rsidRPr="00CB2205" w:rsidRDefault="00CB2205" w:rsidP="00C80592">
            <w:pPr>
              <w:spacing w:line="276" w:lineRule="auto"/>
              <w:jc w:val="both"/>
              <w:rPr>
                <w:rFonts w:asciiTheme="minorHAnsi" w:hAnsiTheme="minorHAnsi" w:cstheme="minorHAnsi"/>
                <w:szCs w:val="24"/>
              </w:rPr>
            </w:pPr>
            <w:r>
              <w:rPr>
                <w:rFonts w:asciiTheme="minorHAnsi" w:hAnsiTheme="minorHAnsi"/>
              </w:rPr>
              <w:t>40 minuten</w:t>
            </w:r>
          </w:p>
        </w:tc>
      </w:tr>
      <w:tr w:rsidR="0027536D" w:rsidRPr="00CB2205" w14:paraId="1D89544E" w14:textId="77777777" w:rsidTr="0027536D">
        <w:tc>
          <w:tcPr>
            <w:tcW w:w="1288" w:type="pct"/>
            <w:vAlign w:val="center"/>
          </w:tcPr>
          <w:p w14:paraId="3514DD24" w14:textId="0B51A907" w:rsidR="0027536D" w:rsidRPr="00CB2205" w:rsidRDefault="005C3A0B" w:rsidP="00C80592">
            <w:pPr>
              <w:spacing w:line="276" w:lineRule="auto"/>
              <w:rPr>
                <w:rFonts w:asciiTheme="minorHAnsi" w:hAnsiTheme="minorHAnsi" w:cstheme="minorHAnsi"/>
                <w:b/>
                <w:bCs/>
                <w:szCs w:val="24"/>
              </w:rPr>
            </w:pPr>
            <w:r>
              <w:rPr>
                <w:rFonts w:asciiTheme="minorHAnsi" w:hAnsiTheme="minorHAnsi"/>
                <w:b/>
              </w:rPr>
              <w:t>Doel sessie</w:t>
            </w:r>
          </w:p>
        </w:tc>
        <w:tc>
          <w:tcPr>
            <w:tcW w:w="3712" w:type="pct"/>
          </w:tcPr>
          <w:p w14:paraId="7C7487C4" w14:textId="4125BB3A" w:rsidR="0027536D" w:rsidRPr="00CB2205" w:rsidRDefault="00554746" w:rsidP="00C80592">
            <w:pPr>
              <w:spacing w:line="276" w:lineRule="auto"/>
              <w:jc w:val="both"/>
              <w:rPr>
                <w:rFonts w:asciiTheme="minorHAnsi" w:hAnsiTheme="minorHAnsi" w:cstheme="minorHAnsi"/>
                <w:szCs w:val="24"/>
              </w:rPr>
            </w:pPr>
            <w:r>
              <w:rPr>
                <w:rFonts w:asciiTheme="minorHAnsi" w:hAnsiTheme="minorHAnsi"/>
              </w:rPr>
              <w:t>Jongeren helpen voor zichzelf een levensvisie te ontwikkelen en hun zelfbewustzijn te ontplooien.</w:t>
            </w:r>
          </w:p>
        </w:tc>
      </w:tr>
      <w:tr w:rsidR="00534E39" w:rsidRPr="00CB2205" w14:paraId="0BC523D2" w14:textId="77777777" w:rsidTr="003146C9">
        <w:trPr>
          <w:trHeight w:val="1561"/>
        </w:trPr>
        <w:tc>
          <w:tcPr>
            <w:tcW w:w="1288" w:type="pct"/>
          </w:tcPr>
          <w:p w14:paraId="3873EF9B" w14:textId="56CE325B" w:rsidR="00534E39" w:rsidRPr="00CB2205" w:rsidRDefault="00CA6E0A" w:rsidP="003146C9">
            <w:pPr>
              <w:spacing w:line="276" w:lineRule="auto"/>
              <w:rPr>
                <w:rFonts w:asciiTheme="minorHAnsi" w:hAnsiTheme="minorHAnsi" w:cstheme="minorHAnsi"/>
                <w:b/>
                <w:bCs/>
                <w:szCs w:val="24"/>
              </w:rPr>
            </w:pPr>
            <w:r>
              <w:rPr>
                <w:rFonts w:asciiTheme="minorHAnsi" w:hAnsiTheme="minorHAnsi"/>
                <w:b/>
              </w:rPr>
              <w:t>Leerresultaten</w:t>
            </w:r>
          </w:p>
        </w:tc>
        <w:tc>
          <w:tcPr>
            <w:tcW w:w="3712" w:type="pct"/>
          </w:tcPr>
          <w:p w14:paraId="16346022" w14:textId="6047453C" w:rsidR="00534E39" w:rsidRPr="00CB2205" w:rsidRDefault="00717108" w:rsidP="00CB2205">
            <w:pPr>
              <w:pStyle w:val="Lijstalinea"/>
              <w:numPr>
                <w:ilvl w:val="0"/>
                <w:numId w:val="5"/>
              </w:numPr>
              <w:rPr>
                <w:rFonts w:asciiTheme="minorHAnsi" w:hAnsiTheme="minorHAnsi" w:cstheme="minorHAnsi"/>
                <w:szCs w:val="24"/>
              </w:rPr>
            </w:pPr>
            <w:r>
              <w:rPr>
                <w:rFonts w:asciiTheme="minorHAnsi" w:hAnsiTheme="minorHAnsi"/>
              </w:rPr>
              <w:t>De jongeren zien in hoe belangrijk het is om rustig na te denken over wat ze voor zichzelf willen;</w:t>
            </w:r>
          </w:p>
          <w:p w14:paraId="52BBDAC9" w14:textId="2308D081" w:rsidR="00173B73" w:rsidRPr="00D90693" w:rsidRDefault="00D73D0E" w:rsidP="00D90693">
            <w:pPr>
              <w:pStyle w:val="Lijstalinea"/>
              <w:numPr>
                <w:ilvl w:val="0"/>
                <w:numId w:val="5"/>
              </w:numPr>
              <w:rPr>
                <w:rFonts w:asciiTheme="minorHAnsi" w:hAnsiTheme="minorHAnsi" w:cstheme="minorHAnsi"/>
                <w:szCs w:val="24"/>
              </w:rPr>
            </w:pPr>
            <w:r>
              <w:rPr>
                <w:rFonts w:asciiTheme="minorHAnsi" w:hAnsiTheme="minorHAnsi"/>
              </w:rPr>
              <w:t>De jongeren begrijpen hoe belangrijk verbeelding en 'dagdromen</w:t>
            </w:r>
            <w:r w:rsidR="00354414">
              <w:rPr>
                <w:rFonts w:asciiTheme="minorHAnsi" w:hAnsiTheme="minorHAnsi"/>
              </w:rPr>
              <w:t>' zijn om het zelfbewustzijn tot ontplooiing te brengen.</w:t>
            </w:r>
          </w:p>
        </w:tc>
      </w:tr>
      <w:tr w:rsidR="00DB5FC9" w:rsidRPr="00CB2205" w14:paraId="07D17ED7" w14:textId="77777777" w:rsidTr="003146C9">
        <w:tc>
          <w:tcPr>
            <w:tcW w:w="1288" w:type="pct"/>
          </w:tcPr>
          <w:p w14:paraId="24FBD7C1" w14:textId="3F6EAB78" w:rsidR="00DB5FC9" w:rsidRPr="00CB2205" w:rsidRDefault="00173B73" w:rsidP="003146C9">
            <w:pPr>
              <w:spacing w:line="276" w:lineRule="auto"/>
              <w:rPr>
                <w:rFonts w:asciiTheme="minorHAnsi" w:hAnsiTheme="minorHAnsi" w:cstheme="minorHAnsi"/>
                <w:b/>
                <w:bCs/>
                <w:szCs w:val="24"/>
              </w:rPr>
            </w:pPr>
            <w:r>
              <w:rPr>
                <w:rFonts w:asciiTheme="minorHAnsi" w:hAnsiTheme="minorHAnsi"/>
                <w:b/>
              </w:rPr>
              <w:t>Verworven EntreComp</w:t>
            </w:r>
            <w:r w:rsidR="00CA6E0A">
              <w:rPr>
                <w:rFonts w:asciiTheme="minorHAnsi" w:hAnsiTheme="minorHAnsi"/>
                <w:b/>
              </w:rPr>
              <w:t>-</w:t>
            </w:r>
            <w:r>
              <w:rPr>
                <w:rFonts w:asciiTheme="minorHAnsi" w:hAnsiTheme="minorHAnsi"/>
                <w:b/>
              </w:rPr>
              <w:t>competenties</w:t>
            </w:r>
          </w:p>
        </w:tc>
        <w:tc>
          <w:tcPr>
            <w:tcW w:w="3712" w:type="pct"/>
          </w:tcPr>
          <w:p w14:paraId="6C90BDE2" w14:textId="328DF866" w:rsidR="00DB5FC9" w:rsidRPr="00CB2205" w:rsidRDefault="00CB2205" w:rsidP="00C80592">
            <w:pPr>
              <w:spacing w:line="276" w:lineRule="auto"/>
              <w:jc w:val="both"/>
              <w:rPr>
                <w:rFonts w:asciiTheme="minorHAnsi" w:hAnsiTheme="minorHAnsi" w:cstheme="minorHAnsi"/>
                <w:szCs w:val="24"/>
              </w:rPr>
            </w:pPr>
            <w:r>
              <w:rPr>
                <w:rFonts w:asciiTheme="minorHAnsi" w:hAnsiTheme="minorHAnsi"/>
              </w:rPr>
              <w:t>Visie, zelfbewustzijn</w:t>
            </w:r>
          </w:p>
        </w:tc>
      </w:tr>
      <w:tr w:rsidR="00173B73" w:rsidRPr="00CB2205" w14:paraId="26B02D78" w14:textId="77777777" w:rsidTr="003146C9">
        <w:tc>
          <w:tcPr>
            <w:tcW w:w="1288" w:type="pct"/>
          </w:tcPr>
          <w:p w14:paraId="566817C6" w14:textId="13B4EF57" w:rsidR="00173B73" w:rsidRPr="00CB2205" w:rsidRDefault="00173B73" w:rsidP="003146C9">
            <w:pPr>
              <w:spacing w:line="276" w:lineRule="auto"/>
              <w:rPr>
                <w:rFonts w:asciiTheme="minorHAnsi" w:hAnsiTheme="minorHAnsi" w:cstheme="minorHAnsi"/>
                <w:b/>
                <w:bCs/>
                <w:szCs w:val="24"/>
              </w:rPr>
            </w:pPr>
            <w:r>
              <w:rPr>
                <w:rFonts w:asciiTheme="minorHAnsi" w:hAnsiTheme="minorHAnsi"/>
                <w:b/>
              </w:rPr>
              <w:t xml:space="preserve">Verworven </w:t>
            </w:r>
            <w:r w:rsidR="00CA6E0A">
              <w:rPr>
                <w:rFonts w:asciiTheme="minorHAnsi" w:hAnsiTheme="minorHAnsi"/>
                <w:b/>
              </w:rPr>
              <w:t>arbeidsvaardigheden</w:t>
            </w:r>
          </w:p>
        </w:tc>
        <w:tc>
          <w:tcPr>
            <w:tcW w:w="3712" w:type="pct"/>
          </w:tcPr>
          <w:p w14:paraId="7264F8F8" w14:textId="6A64B173" w:rsidR="00173B73" w:rsidRPr="00CB2205" w:rsidRDefault="007845B0" w:rsidP="00C80592">
            <w:pPr>
              <w:pStyle w:val="withbottommargin"/>
              <w:spacing w:before="0" w:beforeAutospacing="0" w:after="0" w:afterAutospacing="0" w:line="276" w:lineRule="auto"/>
              <w:rPr>
                <w:rFonts w:ascii="Calibri" w:hAnsi="Calibri" w:cs="Calibri"/>
                <w:color w:val="000000"/>
              </w:rPr>
            </w:pPr>
            <w:r>
              <w:rPr>
                <w:rFonts w:ascii="Calibri" w:hAnsi="Calibri"/>
                <w:color w:val="000000"/>
              </w:rPr>
              <w:t>Zelfbewustzijn, communicatievaardigheden, emotionele intelligentie</w:t>
            </w:r>
          </w:p>
        </w:tc>
      </w:tr>
      <w:tr w:rsidR="008671A6" w:rsidRPr="00CB2205" w14:paraId="0CDB67AB" w14:textId="77777777" w:rsidTr="003146C9">
        <w:tc>
          <w:tcPr>
            <w:tcW w:w="1288" w:type="pct"/>
          </w:tcPr>
          <w:p w14:paraId="63D661A3" w14:textId="08691BC1" w:rsidR="008671A6" w:rsidRPr="00CB2205" w:rsidRDefault="008671A6" w:rsidP="003146C9">
            <w:pPr>
              <w:spacing w:line="276" w:lineRule="auto"/>
              <w:rPr>
                <w:rFonts w:asciiTheme="minorHAnsi" w:hAnsiTheme="minorHAnsi" w:cstheme="minorHAnsi"/>
                <w:b/>
                <w:bCs/>
                <w:szCs w:val="24"/>
              </w:rPr>
            </w:pPr>
            <w:r>
              <w:rPr>
                <w:rFonts w:asciiTheme="minorHAnsi" w:hAnsiTheme="minorHAnsi"/>
                <w:b/>
              </w:rPr>
              <w:t xml:space="preserve">Aanbod: </w:t>
            </w:r>
            <w:r>
              <w:rPr>
                <w:rFonts w:asciiTheme="minorHAnsi" w:hAnsiTheme="minorHAnsi"/>
              </w:rPr>
              <w:t>Online; Offline</w:t>
            </w:r>
          </w:p>
        </w:tc>
        <w:tc>
          <w:tcPr>
            <w:tcW w:w="3712" w:type="pct"/>
          </w:tcPr>
          <w:p w14:paraId="326CA3F9" w14:textId="2AD20B02" w:rsidR="00AF7AC7" w:rsidRPr="00CB2205" w:rsidRDefault="003146C9" w:rsidP="003146C9">
            <w:pPr>
              <w:pStyle w:val="withbottommargin"/>
              <w:spacing w:before="0" w:beforeAutospacing="0" w:after="0" w:afterAutospacing="0" w:line="276" w:lineRule="auto"/>
              <w:rPr>
                <w:rFonts w:asciiTheme="minorHAnsi" w:eastAsiaTheme="minorHAnsi" w:hAnsiTheme="minorHAnsi" w:cstheme="minorBidi"/>
              </w:rPr>
            </w:pPr>
            <w:r>
              <w:rPr>
                <w:rFonts w:asciiTheme="minorHAnsi" w:hAnsiTheme="minorHAnsi"/>
              </w:rPr>
              <w:t xml:space="preserve">Online en offline </w:t>
            </w:r>
          </w:p>
        </w:tc>
      </w:tr>
      <w:tr w:rsidR="00384E91" w:rsidRPr="00CB2205" w14:paraId="62DB2DB9" w14:textId="77777777" w:rsidTr="003146C9">
        <w:tc>
          <w:tcPr>
            <w:tcW w:w="1288" w:type="pct"/>
          </w:tcPr>
          <w:p w14:paraId="049D205C" w14:textId="7060E68E" w:rsidR="00384E91" w:rsidRPr="00CB2205" w:rsidRDefault="00384E91" w:rsidP="003146C9">
            <w:pPr>
              <w:spacing w:line="276" w:lineRule="auto"/>
              <w:rPr>
                <w:rFonts w:asciiTheme="minorHAnsi" w:hAnsiTheme="minorHAnsi" w:cstheme="minorHAnsi"/>
                <w:b/>
                <w:bCs/>
                <w:szCs w:val="24"/>
              </w:rPr>
            </w:pPr>
            <w:r>
              <w:rPr>
                <w:rFonts w:asciiTheme="minorHAnsi" w:hAnsiTheme="minorHAnsi"/>
                <w:b/>
              </w:rPr>
              <w:t>Aantal activiteiten (duur)</w:t>
            </w:r>
          </w:p>
        </w:tc>
        <w:tc>
          <w:tcPr>
            <w:tcW w:w="3712" w:type="pct"/>
          </w:tcPr>
          <w:p w14:paraId="1AEF213F" w14:textId="3580F36F" w:rsidR="003146C9" w:rsidRPr="00B47925" w:rsidRDefault="003146C9" w:rsidP="00FF0915">
            <w:pPr>
              <w:pStyle w:val="withbottommargin"/>
              <w:spacing w:before="0" w:beforeAutospacing="0" w:after="0" w:afterAutospacing="0" w:line="276" w:lineRule="auto"/>
              <w:rPr>
                <w:rFonts w:asciiTheme="minorHAnsi" w:eastAsiaTheme="minorHAnsi" w:hAnsiTheme="minorHAnsi" w:cstheme="minorBidi"/>
              </w:rPr>
            </w:pPr>
            <w:r>
              <w:rPr>
                <w:rFonts w:asciiTheme="minorHAnsi" w:hAnsiTheme="minorHAnsi"/>
              </w:rPr>
              <w:t>Activiteit 1 – Zelfbewustzijn (40 minuten)</w:t>
            </w:r>
          </w:p>
        </w:tc>
      </w:tr>
      <w:tr w:rsidR="00683CF5" w:rsidRPr="00CB2205" w14:paraId="0D298B10" w14:textId="77777777" w:rsidTr="0027536D">
        <w:tc>
          <w:tcPr>
            <w:tcW w:w="1288" w:type="pct"/>
            <w:vAlign w:val="center"/>
          </w:tcPr>
          <w:p w14:paraId="2E2FE66F" w14:textId="225C0798" w:rsidR="00683CF5" w:rsidRPr="00CB2205" w:rsidRDefault="00204FD5" w:rsidP="001048E2">
            <w:pPr>
              <w:rPr>
                <w:rFonts w:asciiTheme="minorHAnsi" w:hAnsiTheme="minorHAnsi" w:cstheme="minorHAnsi"/>
                <w:b/>
                <w:bCs/>
                <w:szCs w:val="24"/>
              </w:rPr>
            </w:pPr>
            <w:r>
              <w:rPr>
                <w:rFonts w:asciiTheme="minorHAnsi" w:hAnsiTheme="minorHAnsi"/>
                <w:b/>
              </w:rPr>
              <w:t>Evaluatie</w:t>
            </w:r>
          </w:p>
        </w:tc>
        <w:tc>
          <w:tcPr>
            <w:tcW w:w="3712" w:type="pct"/>
          </w:tcPr>
          <w:p w14:paraId="7EA7F9DD" w14:textId="39A5496B" w:rsidR="00683CF5" w:rsidRPr="00CB2205" w:rsidRDefault="00810DC0" w:rsidP="001048E2">
            <w:pPr>
              <w:pStyle w:val="withbottommargin"/>
              <w:spacing w:before="0" w:beforeAutospacing="0" w:after="120" w:afterAutospacing="0"/>
              <w:rPr>
                <w:rFonts w:asciiTheme="minorHAnsi" w:eastAsiaTheme="minorHAnsi" w:hAnsiTheme="minorHAnsi" w:cstheme="minorBidi"/>
              </w:rPr>
            </w:pPr>
            <w:r>
              <w:rPr>
                <w:rFonts w:asciiTheme="minorHAnsi" w:hAnsiTheme="minorHAnsi"/>
              </w:rPr>
              <w:t>Vraag op het einde van de activiteit aan de studenten wat ze ervan vonden - suggereer een pluspunt en</w:t>
            </w:r>
            <w:r w:rsidR="00354414">
              <w:rPr>
                <w:rFonts w:asciiTheme="minorHAnsi" w:hAnsiTheme="minorHAnsi"/>
              </w:rPr>
              <w:t xml:space="preserve"> een uitdaging die tijdens</w:t>
            </w:r>
            <w:r>
              <w:rPr>
                <w:rFonts w:asciiTheme="minorHAnsi" w:hAnsiTheme="minorHAnsi"/>
              </w:rPr>
              <w:t xml:space="preserve"> de activiteit</w:t>
            </w:r>
            <w:r w:rsidR="00354414">
              <w:rPr>
                <w:rFonts w:asciiTheme="minorHAnsi" w:hAnsiTheme="minorHAnsi"/>
              </w:rPr>
              <w:t xml:space="preserve"> mogelijk relevant bleken</w:t>
            </w:r>
            <w:bookmarkStart w:id="0" w:name="_GoBack"/>
            <w:bookmarkEnd w:id="0"/>
            <w:r>
              <w:rPr>
                <w:rFonts w:asciiTheme="minorHAnsi" w:hAnsiTheme="minorHAnsi"/>
              </w:rPr>
              <w:t xml:space="preserve">. </w:t>
            </w:r>
          </w:p>
        </w:tc>
      </w:tr>
    </w:tbl>
    <w:p w14:paraId="4A2DB729" w14:textId="75DFA33B" w:rsidR="00B63F86"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8647"/>
        <w:gridCol w:w="5245"/>
      </w:tblGrid>
      <w:tr w:rsidR="00B75863" w:rsidRPr="0088080E" w14:paraId="7963B0B1" w14:textId="77777777" w:rsidTr="00EB2938">
        <w:tc>
          <w:tcPr>
            <w:tcW w:w="13892" w:type="dxa"/>
            <w:gridSpan w:val="2"/>
            <w:tcBorders>
              <w:bottom w:val="single" w:sz="4" w:space="0" w:color="auto"/>
            </w:tcBorders>
            <w:shd w:val="clear" w:color="auto" w:fill="D9D9D9" w:themeFill="background1" w:themeFillShade="D9"/>
          </w:tcPr>
          <w:p w14:paraId="7D7E828F" w14:textId="0FD8974C" w:rsidR="00B75863" w:rsidRPr="0088080E" w:rsidRDefault="00B75863" w:rsidP="00C96B87">
            <w:pPr>
              <w:pStyle w:val="withbottommargin"/>
              <w:spacing w:before="0" w:beforeAutospacing="0" w:after="120" w:afterAutospacing="0"/>
              <w:rPr>
                <w:rFonts w:asciiTheme="majorHAnsi" w:eastAsiaTheme="minorHAnsi" w:hAnsiTheme="majorHAnsi" w:cstheme="majorHAnsi"/>
                <w:b/>
                <w:bCs/>
              </w:rPr>
            </w:pPr>
            <w:r>
              <w:rPr>
                <w:rFonts w:asciiTheme="majorHAnsi" w:hAnsiTheme="majorHAnsi"/>
                <w:b/>
              </w:rPr>
              <w:t>Activiteit 1: Zelfbewustzijn</w:t>
            </w:r>
          </w:p>
        </w:tc>
      </w:tr>
      <w:tr w:rsidR="00F673CC" w:rsidRPr="0088080E" w14:paraId="6F5AA964" w14:textId="77777777" w:rsidTr="00F673CC">
        <w:tc>
          <w:tcPr>
            <w:tcW w:w="13892" w:type="dxa"/>
            <w:gridSpan w:val="2"/>
            <w:tcBorders>
              <w:bottom w:val="single" w:sz="4" w:space="0" w:color="auto"/>
            </w:tcBorders>
            <w:shd w:val="clear" w:color="auto" w:fill="auto"/>
          </w:tcPr>
          <w:p w14:paraId="4B1E9583" w14:textId="6C9EEF6A" w:rsidR="00F673CC" w:rsidRPr="0088080E" w:rsidRDefault="00F673CC" w:rsidP="00C96B87">
            <w:pPr>
              <w:pStyle w:val="withbottommargin"/>
              <w:spacing w:before="0" w:beforeAutospacing="0" w:after="120" w:afterAutospacing="0"/>
              <w:rPr>
                <w:rFonts w:asciiTheme="majorHAnsi" w:eastAsiaTheme="minorHAnsi" w:hAnsiTheme="majorHAnsi" w:cstheme="majorHAnsi"/>
                <w:b/>
                <w:bCs/>
              </w:rPr>
            </w:pPr>
            <w:r>
              <w:rPr>
                <w:rFonts w:asciiTheme="majorHAnsi" w:hAnsiTheme="majorHAnsi"/>
                <w:b/>
              </w:rPr>
              <w:t xml:space="preserve">Duur: </w:t>
            </w:r>
            <w:r>
              <w:rPr>
                <w:rFonts w:asciiTheme="majorHAnsi" w:hAnsiTheme="majorHAnsi"/>
              </w:rPr>
              <w:t>40 minuten</w:t>
            </w:r>
          </w:p>
        </w:tc>
      </w:tr>
      <w:tr w:rsidR="00B75863" w:rsidRPr="0088080E" w14:paraId="59B0B842" w14:textId="77777777" w:rsidTr="00EB2938">
        <w:tc>
          <w:tcPr>
            <w:tcW w:w="13892" w:type="dxa"/>
            <w:gridSpan w:val="2"/>
            <w:tcBorders>
              <w:top w:val="single" w:sz="4" w:space="0" w:color="auto"/>
            </w:tcBorders>
          </w:tcPr>
          <w:p w14:paraId="6E053AE1" w14:textId="1F4EA0CB" w:rsidR="00B75863" w:rsidRPr="0088080E" w:rsidRDefault="00B75863" w:rsidP="00C96B87">
            <w:pPr>
              <w:pStyle w:val="withbottommargin"/>
              <w:spacing w:before="0" w:beforeAutospacing="0" w:after="120" w:afterAutospacing="0"/>
              <w:rPr>
                <w:rFonts w:asciiTheme="majorHAnsi" w:eastAsiaTheme="minorHAnsi" w:hAnsiTheme="majorHAnsi" w:cstheme="majorHAnsi"/>
                <w:b/>
                <w:bCs/>
              </w:rPr>
            </w:pPr>
            <w:r>
              <w:rPr>
                <w:rFonts w:asciiTheme="majorHAnsi" w:hAnsiTheme="majorHAnsi"/>
                <w:b/>
              </w:rPr>
              <w:t xml:space="preserve">Leermiddelen:  </w:t>
            </w:r>
            <w:r>
              <w:rPr>
                <w:rFonts w:asciiTheme="majorHAnsi" w:hAnsiTheme="majorHAnsi"/>
              </w:rPr>
              <w:t xml:space="preserve">Vragen </w:t>
            </w:r>
            <w:r w:rsidR="00CA6E0A">
              <w:rPr>
                <w:rFonts w:asciiTheme="majorHAnsi" w:hAnsiTheme="majorHAnsi"/>
              </w:rPr>
              <w:t xml:space="preserve">op </w:t>
            </w:r>
            <w:r>
              <w:rPr>
                <w:rFonts w:asciiTheme="majorHAnsi" w:hAnsiTheme="majorHAnsi"/>
              </w:rPr>
              <w:t>werkblad onder #</w:t>
            </w:r>
          </w:p>
        </w:tc>
      </w:tr>
      <w:tr w:rsidR="001A5EDC" w:rsidRPr="0088080E" w14:paraId="75EF63FE" w14:textId="77777777" w:rsidTr="000D5671">
        <w:tc>
          <w:tcPr>
            <w:tcW w:w="13892" w:type="dxa"/>
            <w:gridSpan w:val="2"/>
          </w:tcPr>
          <w:p w14:paraId="2B159484" w14:textId="52902D0E" w:rsidR="001A5EDC" w:rsidRPr="0088080E" w:rsidRDefault="001A5EDC" w:rsidP="00C96B87">
            <w:pPr>
              <w:pStyle w:val="withbottommargin"/>
              <w:spacing w:before="0" w:beforeAutospacing="0" w:after="120" w:afterAutospacing="0"/>
              <w:rPr>
                <w:rFonts w:asciiTheme="majorHAnsi" w:eastAsiaTheme="minorHAnsi" w:hAnsiTheme="majorHAnsi" w:cstheme="majorHAnsi"/>
                <w:b/>
                <w:bCs/>
              </w:rPr>
            </w:pPr>
            <w:r>
              <w:rPr>
                <w:rFonts w:asciiTheme="majorHAnsi" w:hAnsiTheme="majorHAnsi"/>
                <w:b/>
              </w:rPr>
              <w:t xml:space="preserve">Begeleiding:  </w:t>
            </w:r>
            <w:r>
              <w:rPr>
                <w:rFonts w:asciiTheme="majorHAnsi" w:hAnsiTheme="majorHAnsi"/>
              </w:rPr>
              <w:t xml:space="preserve">Lees de punten hieronder voor aan de jongeren en geef ze tijd om de vragen te beantwoorden, individueel of in kleine groepjes. Moedig ze daarna aan om erover te praten, hetzij direct, hetzij via Zoom of Teams. </w:t>
            </w:r>
          </w:p>
        </w:tc>
      </w:tr>
      <w:tr w:rsidR="003B103A" w:rsidRPr="0088080E" w14:paraId="7A5B9A8A" w14:textId="77777777" w:rsidTr="00251063">
        <w:trPr>
          <w:trHeight w:val="2302"/>
        </w:trPr>
        <w:tc>
          <w:tcPr>
            <w:tcW w:w="13892" w:type="dxa"/>
            <w:gridSpan w:val="2"/>
          </w:tcPr>
          <w:p w14:paraId="7FD48D89" w14:textId="57372849" w:rsidR="0002158A" w:rsidRPr="0088080E" w:rsidRDefault="0002158A" w:rsidP="0002158A">
            <w:pPr>
              <w:pStyle w:val="Normaalweb"/>
              <w:shd w:val="clear" w:color="auto" w:fill="FFFFFF"/>
              <w:spacing w:before="0" w:beforeAutospacing="0" w:after="0" w:afterAutospacing="0"/>
              <w:rPr>
                <w:rFonts w:asciiTheme="majorHAnsi" w:eastAsiaTheme="minorHAnsi" w:hAnsiTheme="majorHAnsi" w:cstheme="majorHAnsi"/>
                <w:b/>
                <w:bCs/>
              </w:rPr>
            </w:pPr>
            <w:r>
              <w:rPr>
                <w:rFonts w:asciiTheme="majorHAnsi" w:hAnsiTheme="majorHAnsi"/>
                <w:b/>
              </w:rPr>
              <w:t>Details van de activiteit:</w:t>
            </w:r>
          </w:p>
          <w:p w14:paraId="3B7A4304" w14:textId="0BDC7600" w:rsidR="0088080E" w:rsidRPr="0088080E" w:rsidRDefault="0088080E" w:rsidP="0088080E">
            <w:pPr>
              <w:shd w:val="clear" w:color="auto" w:fill="FFFFFF"/>
              <w:spacing w:line="336" w:lineRule="atLeast"/>
              <w:rPr>
                <w:rFonts w:asciiTheme="majorHAnsi" w:eastAsiaTheme="minorHAnsi" w:hAnsiTheme="majorHAnsi" w:cstheme="majorHAnsi"/>
                <w:u w:val="single"/>
              </w:rPr>
            </w:pPr>
            <w:r>
              <w:rPr>
                <w:rFonts w:asciiTheme="majorHAnsi" w:hAnsiTheme="majorHAnsi"/>
                <w:u w:val="single"/>
              </w:rPr>
              <w:t xml:space="preserve">Voor te lezen punten: </w:t>
            </w:r>
          </w:p>
          <w:p w14:paraId="55A69617" w14:textId="77777777" w:rsidR="0088080E" w:rsidRPr="0088080E" w:rsidRDefault="0088080E" w:rsidP="00446DF5">
            <w:pPr>
              <w:pStyle w:val="Lijstalinea"/>
              <w:numPr>
                <w:ilvl w:val="0"/>
                <w:numId w:val="7"/>
              </w:numPr>
              <w:shd w:val="clear" w:color="auto" w:fill="FFFFFF"/>
              <w:rPr>
                <w:rFonts w:asciiTheme="majorHAnsi" w:hAnsiTheme="majorHAnsi" w:cstheme="majorHAnsi"/>
                <w:szCs w:val="24"/>
              </w:rPr>
            </w:pPr>
            <w:r>
              <w:rPr>
                <w:rFonts w:asciiTheme="majorHAnsi" w:hAnsiTheme="majorHAnsi"/>
              </w:rPr>
              <w:t>Doelen zijn individuele ervaringen en verwezenlijkingen waar je naar streeft;</w:t>
            </w:r>
          </w:p>
          <w:p w14:paraId="6F7B4DE5" w14:textId="77777777" w:rsidR="0088080E" w:rsidRPr="0088080E" w:rsidRDefault="0088080E" w:rsidP="00446DF5">
            <w:pPr>
              <w:pStyle w:val="Lijstalinea"/>
              <w:numPr>
                <w:ilvl w:val="0"/>
                <w:numId w:val="7"/>
              </w:numPr>
              <w:shd w:val="clear" w:color="auto" w:fill="FFFFFF"/>
              <w:rPr>
                <w:rFonts w:asciiTheme="majorHAnsi" w:hAnsiTheme="majorHAnsi" w:cstheme="majorHAnsi"/>
                <w:szCs w:val="24"/>
              </w:rPr>
            </w:pPr>
            <w:r>
              <w:rPr>
                <w:rFonts w:asciiTheme="majorHAnsi" w:hAnsiTheme="majorHAnsi"/>
              </w:rPr>
              <w:t>Een visie is het grotere geheel;</w:t>
            </w:r>
          </w:p>
          <w:p w14:paraId="1C93EEE6" w14:textId="46A63E43" w:rsidR="0088080E" w:rsidRPr="0088080E" w:rsidRDefault="0088080E" w:rsidP="00446DF5">
            <w:pPr>
              <w:pStyle w:val="Lijstalinea"/>
              <w:numPr>
                <w:ilvl w:val="0"/>
                <w:numId w:val="7"/>
              </w:numPr>
              <w:shd w:val="clear" w:color="auto" w:fill="FFFFFF"/>
              <w:rPr>
                <w:rFonts w:asciiTheme="majorHAnsi" w:eastAsiaTheme="minorHAnsi" w:hAnsiTheme="majorHAnsi" w:cstheme="majorHAnsi"/>
                <w:b/>
                <w:bCs/>
              </w:rPr>
            </w:pPr>
            <w:r>
              <w:rPr>
                <w:rFonts w:asciiTheme="majorHAnsi" w:hAnsiTheme="majorHAnsi"/>
              </w:rPr>
              <w:t>Je levensvisie bepaalt wie je wil zijn, waar je bekend om wil staan en welke ervaringen en verwezenlijkingen je nastreeft;</w:t>
            </w:r>
          </w:p>
          <w:p w14:paraId="025E5E26" w14:textId="77777777" w:rsidR="003B103A" w:rsidRDefault="0088080E" w:rsidP="00251063">
            <w:pPr>
              <w:pStyle w:val="Lijstalinea"/>
              <w:numPr>
                <w:ilvl w:val="0"/>
                <w:numId w:val="7"/>
              </w:numPr>
              <w:shd w:val="clear" w:color="auto" w:fill="FFFFFF"/>
              <w:rPr>
                <w:rFonts w:asciiTheme="majorHAnsi" w:hAnsiTheme="majorHAnsi" w:cstheme="majorHAnsi"/>
                <w:szCs w:val="24"/>
              </w:rPr>
            </w:pPr>
            <w:r>
              <w:rPr>
                <w:rFonts w:asciiTheme="majorHAnsi" w:hAnsiTheme="majorHAnsi"/>
              </w:rPr>
              <w:t>Je visie zal je helpen doelen te stellen en te begrijpen.</w:t>
            </w:r>
          </w:p>
          <w:p w14:paraId="285722E4" w14:textId="77777777" w:rsidR="00954BE8" w:rsidRDefault="00954BE8" w:rsidP="00954BE8">
            <w:pPr>
              <w:shd w:val="clear" w:color="auto" w:fill="FFFFFF"/>
              <w:rPr>
                <w:rFonts w:asciiTheme="majorHAnsi" w:hAnsiTheme="majorHAnsi" w:cstheme="majorHAnsi"/>
                <w:szCs w:val="24"/>
              </w:rPr>
            </w:pPr>
          </w:p>
          <w:p w14:paraId="6FA3CF7B" w14:textId="29A99AAD" w:rsidR="00954BE8" w:rsidRPr="001048E2" w:rsidRDefault="00EE5585" w:rsidP="00954BE8">
            <w:pPr>
              <w:shd w:val="clear" w:color="auto" w:fill="FFFFFF"/>
              <w:rPr>
                <w:rFonts w:asciiTheme="majorHAnsi" w:hAnsiTheme="majorHAnsi" w:cstheme="majorHAnsi"/>
                <w:b/>
                <w:bCs/>
                <w:szCs w:val="24"/>
              </w:rPr>
            </w:pPr>
            <w:r>
              <w:rPr>
                <w:rFonts w:asciiTheme="majorHAnsi" w:hAnsiTheme="majorHAnsi"/>
                <w:b/>
              </w:rPr>
              <w:t>#Denk na over volgende vragen om je te helpen je visie te vormen</w:t>
            </w:r>
          </w:p>
        </w:tc>
      </w:tr>
      <w:tr w:rsidR="00251063" w:rsidRPr="0088080E" w14:paraId="531689F5" w14:textId="77777777" w:rsidTr="00EE5585">
        <w:trPr>
          <w:trHeight w:val="682"/>
        </w:trPr>
        <w:tc>
          <w:tcPr>
            <w:tcW w:w="8647" w:type="dxa"/>
          </w:tcPr>
          <w:p w14:paraId="4DA481D8" w14:textId="17864605" w:rsidR="00954BE8" w:rsidRPr="00105F9D" w:rsidRDefault="00105F9D" w:rsidP="000F6D45">
            <w:pPr>
              <w:shd w:val="clear" w:color="auto" w:fill="FFFFFF"/>
              <w:rPr>
                <w:rFonts w:asciiTheme="majorHAnsi" w:hAnsiTheme="majorHAnsi" w:cstheme="majorHAnsi"/>
                <w:szCs w:val="24"/>
              </w:rPr>
            </w:pPr>
            <w:r>
              <w:rPr>
                <w:rFonts w:asciiTheme="majorHAnsi" w:hAnsiTheme="majorHAnsi"/>
              </w:rPr>
              <w:t>1. Op welk leven wil je terugblikken als je veertig bent?</w:t>
            </w:r>
          </w:p>
          <w:p w14:paraId="27D63CCE" w14:textId="77777777" w:rsidR="00251063" w:rsidRPr="0088080E" w:rsidRDefault="00251063" w:rsidP="000F6D45">
            <w:pPr>
              <w:pStyle w:val="Normaalweb"/>
              <w:shd w:val="clear" w:color="auto" w:fill="FFFFFF"/>
              <w:spacing w:before="0" w:beforeAutospacing="0" w:after="0" w:afterAutospacing="0"/>
              <w:rPr>
                <w:rFonts w:asciiTheme="majorHAnsi" w:eastAsiaTheme="minorHAnsi" w:hAnsiTheme="majorHAnsi" w:cstheme="majorHAnsi"/>
                <w:b/>
                <w:bCs/>
                <w:lang w:eastAsia="en-US"/>
              </w:rPr>
            </w:pPr>
          </w:p>
        </w:tc>
        <w:tc>
          <w:tcPr>
            <w:tcW w:w="5245" w:type="dxa"/>
          </w:tcPr>
          <w:p w14:paraId="72C38D74" w14:textId="3B257A6B" w:rsidR="00251063" w:rsidRPr="0088080E" w:rsidRDefault="00251063" w:rsidP="0002158A">
            <w:pPr>
              <w:pStyle w:val="Normaalweb"/>
              <w:shd w:val="clear" w:color="auto" w:fill="FFFFFF"/>
              <w:spacing w:before="0" w:beforeAutospacing="0" w:after="0" w:afterAutospacing="0"/>
              <w:rPr>
                <w:rFonts w:asciiTheme="majorHAnsi" w:eastAsiaTheme="minorHAnsi" w:hAnsiTheme="majorHAnsi" w:cstheme="majorHAnsi"/>
                <w:b/>
                <w:bCs/>
                <w:lang w:eastAsia="en-US"/>
              </w:rPr>
            </w:pPr>
          </w:p>
        </w:tc>
      </w:tr>
      <w:tr w:rsidR="00105F9D" w:rsidRPr="0088080E" w14:paraId="2719275E" w14:textId="77777777" w:rsidTr="00EE5585">
        <w:trPr>
          <w:trHeight w:val="682"/>
        </w:trPr>
        <w:tc>
          <w:tcPr>
            <w:tcW w:w="8647" w:type="dxa"/>
          </w:tcPr>
          <w:p w14:paraId="5AD0A33C" w14:textId="5112EC8D" w:rsidR="00105F9D" w:rsidRDefault="00105F9D" w:rsidP="000F6D45">
            <w:pPr>
              <w:shd w:val="clear" w:color="auto" w:fill="FFFFFF"/>
              <w:rPr>
                <w:rFonts w:asciiTheme="majorHAnsi" w:hAnsiTheme="majorHAnsi" w:cstheme="majorHAnsi"/>
                <w:szCs w:val="24"/>
              </w:rPr>
            </w:pPr>
            <w:r>
              <w:rPr>
                <w:rFonts w:asciiTheme="majorHAnsi" w:hAnsiTheme="majorHAnsi"/>
              </w:rPr>
              <w:t>2. Met welk soort mensen wil je je omringen?</w:t>
            </w:r>
          </w:p>
        </w:tc>
        <w:tc>
          <w:tcPr>
            <w:tcW w:w="5245" w:type="dxa"/>
          </w:tcPr>
          <w:p w14:paraId="11132904" w14:textId="77777777" w:rsidR="00105F9D" w:rsidRPr="0088080E" w:rsidRDefault="00105F9D" w:rsidP="0002158A">
            <w:pPr>
              <w:pStyle w:val="Normaalweb"/>
              <w:shd w:val="clear" w:color="auto" w:fill="FFFFFF"/>
              <w:spacing w:before="0" w:beforeAutospacing="0" w:after="0" w:afterAutospacing="0"/>
              <w:rPr>
                <w:rFonts w:asciiTheme="majorHAnsi" w:eastAsiaTheme="minorHAnsi" w:hAnsiTheme="majorHAnsi" w:cstheme="majorHAnsi"/>
                <w:b/>
                <w:bCs/>
                <w:lang w:eastAsia="en-US"/>
              </w:rPr>
            </w:pPr>
          </w:p>
        </w:tc>
      </w:tr>
      <w:tr w:rsidR="00105F9D" w:rsidRPr="0088080E" w14:paraId="5950C5D2" w14:textId="77777777" w:rsidTr="00EE5585">
        <w:trPr>
          <w:trHeight w:val="682"/>
        </w:trPr>
        <w:tc>
          <w:tcPr>
            <w:tcW w:w="8647" w:type="dxa"/>
          </w:tcPr>
          <w:p w14:paraId="0701FECB" w14:textId="6BE01558" w:rsidR="00105F9D" w:rsidRDefault="00105F9D" w:rsidP="000F6D45">
            <w:pPr>
              <w:shd w:val="clear" w:color="auto" w:fill="FFFFFF"/>
              <w:rPr>
                <w:rFonts w:asciiTheme="majorHAnsi" w:hAnsiTheme="majorHAnsi" w:cstheme="majorHAnsi"/>
                <w:szCs w:val="24"/>
              </w:rPr>
            </w:pPr>
            <w:r>
              <w:rPr>
                <w:rFonts w:asciiTheme="majorHAnsi" w:hAnsiTheme="majorHAnsi"/>
              </w:rPr>
              <w:lastRenderedPageBreak/>
              <w:t>3. Wat denk je in het leven te kunnen bereiken? Wat zijn de belangrijkste dingen die je zou kunnen verwezenlijken, in de juiste omstandigheden en met de nodige middelen en motivatie?</w:t>
            </w:r>
          </w:p>
        </w:tc>
        <w:tc>
          <w:tcPr>
            <w:tcW w:w="5245" w:type="dxa"/>
          </w:tcPr>
          <w:p w14:paraId="7298570F" w14:textId="77777777" w:rsidR="00105F9D" w:rsidRPr="0088080E" w:rsidRDefault="00105F9D" w:rsidP="0002158A">
            <w:pPr>
              <w:pStyle w:val="Normaalweb"/>
              <w:shd w:val="clear" w:color="auto" w:fill="FFFFFF"/>
              <w:spacing w:before="0" w:beforeAutospacing="0" w:after="0" w:afterAutospacing="0"/>
              <w:rPr>
                <w:rFonts w:asciiTheme="majorHAnsi" w:eastAsiaTheme="minorHAnsi" w:hAnsiTheme="majorHAnsi" w:cstheme="majorHAnsi"/>
                <w:b/>
                <w:bCs/>
                <w:lang w:eastAsia="en-US"/>
              </w:rPr>
            </w:pPr>
          </w:p>
        </w:tc>
      </w:tr>
      <w:tr w:rsidR="00930F1A" w:rsidRPr="0088080E" w14:paraId="66C12203" w14:textId="77777777" w:rsidTr="00EE5585">
        <w:trPr>
          <w:trHeight w:val="682"/>
        </w:trPr>
        <w:tc>
          <w:tcPr>
            <w:tcW w:w="8647" w:type="dxa"/>
          </w:tcPr>
          <w:p w14:paraId="38F86DA0" w14:textId="65F2F3EE" w:rsidR="00930F1A" w:rsidRDefault="00567FDE" w:rsidP="000F6D45">
            <w:pPr>
              <w:shd w:val="clear" w:color="auto" w:fill="FFFFFF"/>
              <w:rPr>
                <w:rFonts w:asciiTheme="majorHAnsi" w:hAnsiTheme="majorHAnsi" w:cstheme="majorHAnsi"/>
                <w:szCs w:val="24"/>
              </w:rPr>
            </w:pPr>
            <w:r>
              <w:rPr>
                <w:rFonts w:asciiTheme="majorHAnsi" w:hAnsiTheme="majorHAnsi"/>
              </w:rPr>
              <w:t>4. Als geld geen probleem was, wat zou je dan doen?</w:t>
            </w:r>
          </w:p>
        </w:tc>
        <w:tc>
          <w:tcPr>
            <w:tcW w:w="5245" w:type="dxa"/>
          </w:tcPr>
          <w:p w14:paraId="2D9275E2" w14:textId="77777777" w:rsidR="00930F1A" w:rsidRPr="0088080E" w:rsidRDefault="00930F1A" w:rsidP="0002158A">
            <w:pPr>
              <w:pStyle w:val="Normaalweb"/>
              <w:shd w:val="clear" w:color="auto" w:fill="FFFFFF"/>
              <w:spacing w:before="0" w:beforeAutospacing="0" w:after="0" w:afterAutospacing="0"/>
              <w:rPr>
                <w:rFonts w:asciiTheme="majorHAnsi" w:eastAsiaTheme="minorHAnsi" w:hAnsiTheme="majorHAnsi" w:cstheme="majorHAnsi"/>
                <w:b/>
                <w:bCs/>
                <w:lang w:eastAsia="en-US"/>
              </w:rPr>
            </w:pPr>
          </w:p>
        </w:tc>
      </w:tr>
      <w:tr w:rsidR="00567FDE" w:rsidRPr="0088080E" w14:paraId="7B26A642" w14:textId="77777777" w:rsidTr="00EE5585">
        <w:trPr>
          <w:trHeight w:val="682"/>
        </w:trPr>
        <w:tc>
          <w:tcPr>
            <w:tcW w:w="8647" w:type="dxa"/>
          </w:tcPr>
          <w:p w14:paraId="530A96F0" w14:textId="77777777" w:rsidR="00DA1C97" w:rsidRPr="00DA1C97" w:rsidRDefault="00DA1C97" w:rsidP="00DA1C97">
            <w:pPr>
              <w:shd w:val="clear" w:color="auto" w:fill="FFFFFF"/>
              <w:rPr>
                <w:rFonts w:asciiTheme="majorHAnsi" w:hAnsiTheme="majorHAnsi" w:cstheme="majorHAnsi"/>
                <w:szCs w:val="24"/>
              </w:rPr>
            </w:pPr>
            <w:r>
              <w:rPr>
                <w:rFonts w:asciiTheme="majorHAnsi" w:hAnsiTheme="majorHAnsi"/>
              </w:rPr>
              <w:t>5. Welke bijdrage zou je aan de maatschappij kunnen leveren die je een trots en tevreden gevoel zou geven?</w:t>
            </w:r>
          </w:p>
          <w:p w14:paraId="06271C89" w14:textId="584D4463" w:rsidR="00567FDE" w:rsidRDefault="00567FDE" w:rsidP="00DA1C97">
            <w:pPr>
              <w:shd w:val="clear" w:color="auto" w:fill="FFFFFF"/>
              <w:rPr>
                <w:rFonts w:asciiTheme="majorHAnsi" w:hAnsiTheme="majorHAnsi" w:cstheme="majorHAnsi"/>
                <w:szCs w:val="24"/>
              </w:rPr>
            </w:pPr>
          </w:p>
        </w:tc>
        <w:tc>
          <w:tcPr>
            <w:tcW w:w="5245" w:type="dxa"/>
          </w:tcPr>
          <w:p w14:paraId="257E58F0" w14:textId="77777777" w:rsidR="00567FDE" w:rsidRPr="0088080E" w:rsidRDefault="00567FDE" w:rsidP="0002158A">
            <w:pPr>
              <w:pStyle w:val="Normaalweb"/>
              <w:shd w:val="clear" w:color="auto" w:fill="FFFFFF"/>
              <w:spacing w:before="0" w:beforeAutospacing="0" w:after="0" w:afterAutospacing="0"/>
              <w:rPr>
                <w:rFonts w:asciiTheme="majorHAnsi" w:eastAsiaTheme="minorHAnsi" w:hAnsiTheme="majorHAnsi" w:cstheme="majorHAnsi"/>
                <w:b/>
                <w:bCs/>
                <w:lang w:eastAsia="en-US"/>
              </w:rPr>
            </w:pPr>
          </w:p>
        </w:tc>
      </w:tr>
      <w:tr w:rsidR="00DA1C97" w:rsidRPr="0088080E" w14:paraId="596AD1FB" w14:textId="77777777" w:rsidTr="00EE5585">
        <w:trPr>
          <w:trHeight w:val="444"/>
        </w:trPr>
        <w:tc>
          <w:tcPr>
            <w:tcW w:w="8647" w:type="dxa"/>
          </w:tcPr>
          <w:p w14:paraId="08716768" w14:textId="183191CF" w:rsidR="00DA1C97" w:rsidRDefault="0082281D" w:rsidP="00DA1C97">
            <w:pPr>
              <w:shd w:val="clear" w:color="auto" w:fill="FFFFFF"/>
              <w:rPr>
                <w:rFonts w:asciiTheme="majorHAnsi" w:hAnsiTheme="majorHAnsi" w:cstheme="majorHAnsi"/>
                <w:szCs w:val="24"/>
              </w:rPr>
            </w:pPr>
            <w:r>
              <w:rPr>
                <w:rFonts w:asciiTheme="majorHAnsi" w:hAnsiTheme="majorHAnsi"/>
              </w:rPr>
              <w:t>6. Hoe wil je dat mensen jou zien en zich jou herinneren?</w:t>
            </w:r>
          </w:p>
        </w:tc>
        <w:tc>
          <w:tcPr>
            <w:tcW w:w="5245" w:type="dxa"/>
          </w:tcPr>
          <w:p w14:paraId="0198AE7E" w14:textId="77777777" w:rsidR="00DA1C97" w:rsidRPr="0088080E" w:rsidRDefault="00DA1C97" w:rsidP="0002158A">
            <w:pPr>
              <w:pStyle w:val="Normaalweb"/>
              <w:shd w:val="clear" w:color="auto" w:fill="FFFFFF"/>
              <w:spacing w:before="0" w:beforeAutospacing="0" w:after="0" w:afterAutospacing="0"/>
              <w:rPr>
                <w:rFonts w:asciiTheme="majorHAnsi" w:eastAsiaTheme="minorHAnsi" w:hAnsiTheme="majorHAnsi" w:cstheme="majorHAnsi"/>
                <w:b/>
                <w:bCs/>
                <w:lang w:eastAsia="en-US"/>
              </w:rPr>
            </w:pPr>
          </w:p>
        </w:tc>
      </w:tr>
    </w:tbl>
    <w:p w14:paraId="5D4600E7" w14:textId="77777777" w:rsidR="00BE65BB" w:rsidRPr="000900D8" w:rsidRDefault="00BE65BB" w:rsidP="00B63F86">
      <w:pPr>
        <w:jc w:val="both"/>
        <w:rPr>
          <w:rFonts w:asciiTheme="minorHAnsi" w:hAnsiTheme="minorHAnsi" w:cstheme="minorHAnsi"/>
          <w:szCs w:val="24"/>
        </w:rPr>
      </w:pPr>
    </w:p>
    <w:sectPr w:rsidR="00BE65BB" w:rsidRPr="000900D8"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B8AAD" w14:textId="77777777" w:rsidR="001E5316" w:rsidRDefault="001E5316" w:rsidP="0093137D">
      <w:r>
        <w:separator/>
      </w:r>
    </w:p>
  </w:endnote>
  <w:endnote w:type="continuationSeparator" w:id="0">
    <w:p w14:paraId="3C97C946" w14:textId="77777777" w:rsidR="001E5316" w:rsidRDefault="001E5316"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354414">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F46B0" w14:textId="77777777" w:rsidR="001E5316" w:rsidRDefault="001E5316" w:rsidP="0093137D">
      <w:r>
        <w:separator/>
      </w:r>
    </w:p>
  </w:footnote>
  <w:footnote w:type="continuationSeparator" w:id="0">
    <w:p w14:paraId="3EAC190D" w14:textId="77777777" w:rsidR="001E5316" w:rsidRDefault="001E5316"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A058E" w14:textId="267B4A77" w:rsidR="001622B5" w:rsidRPr="00354414" w:rsidRDefault="009F4F24" w:rsidP="009F4F24">
    <w:pPr>
      <w:pStyle w:val="Koptekst"/>
      <w:jc w:val="center"/>
      <w:rPr>
        <w:lang w:val="fr-BE"/>
      </w:rPr>
    </w:pPr>
    <w:r>
      <w:rPr>
        <w:noProof/>
        <w:lang w:eastAsia="nl-BE"/>
      </w:rPr>
      <w:drawing>
        <wp:inline distT="0" distB="0" distL="0" distR="0" wp14:anchorId="3EEC975F" wp14:editId="1577DD46">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sidRPr="00354414">
      <w:rPr>
        <w:lang w:val="fr-BE"/>
      </w:rPr>
      <w:t xml:space="preserve">                                                               </w:t>
    </w:r>
    <w:r w:rsidRPr="00354414">
      <w:rPr>
        <w:rFonts w:asciiTheme="majorHAnsi" w:hAnsiTheme="majorHAnsi"/>
        <w:sz w:val="32"/>
        <w:lang w:val="fr-BE"/>
      </w:rPr>
      <w:t>Module</w:t>
    </w:r>
    <w:r w:rsidR="00CA6E0A">
      <w:rPr>
        <w:rFonts w:asciiTheme="majorHAnsi" w:hAnsiTheme="majorHAnsi"/>
        <w:sz w:val="32"/>
        <w:lang w:val="fr-BE"/>
      </w:rPr>
      <w:t xml:space="preserve"> talenten en vaardigheden</w:t>
    </w:r>
    <w:r w:rsidRPr="00354414">
      <w:rPr>
        <w:lang w:val="fr-BE"/>
      </w:rPr>
      <w:t xml:space="preserve">  </w:t>
    </w:r>
    <w:r>
      <w:rPr>
        <w:noProof/>
        <w:lang w:eastAsia="nl-BE"/>
      </w:rPr>
      <w:drawing>
        <wp:inline distT="0" distB="0" distL="0" distR="0" wp14:anchorId="32707E07" wp14:editId="209FA3D8">
          <wp:extent cx="1124326"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25" cy="10161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05140"/>
    <w:multiLevelType w:val="hybridMultilevel"/>
    <w:tmpl w:val="94FAA8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9B37B5"/>
    <w:multiLevelType w:val="hybridMultilevel"/>
    <w:tmpl w:val="AB4C1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FF6115"/>
    <w:multiLevelType w:val="hybridMultilevel"/>
    <w:tmpl w:val="715A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04E9A"/>
    <w:rsid w:val="0002158A"/>
    <w:rsid w:val="000245A5"/>
    <w:rsid w:val="000305AD"/>
    <w:rsid w:val="0005213E"/>
    <w:rsid w:val="00062B61"/>
    <w:rsid w:val="00097450"/>
    <w:rsid w:val="000A4483"/>
    <w:rsid w:val="000F6D45"/>
    <w:rsid w:val="001048E2"/>
    <w:rsid w:val="00105F9D"/>
    <w:rsid w:val="00121C60"/>
    <w:rsid w:val="0015415D"/>
    <w:rsid w:val="001622B5"/>
    <w:rsid w:val="00173B73"/>
    <w:rsid w:val="001A5EDC"/>
    <w:rsid w:val="001C4414"/>
    <w:rsid w:val="001E5316"/>
    <w:rsid w:val="001F29FD"/>
    <w:rsid w:val="001F5D2A"/>
    <w:rsid w:val="00204FD5"/>
    <w:rsid w:val="00211799"/>
    <w:rsid w:val="00211D81"/>
    <w:rsid w:val="0022090B"/>
    <w:rsid w:val="00240C06"/>
    <w:rsid w:val="00251063"/>
    <w:rsid w:val="00257115"/>
    <w:rsid w:val="0027536D"/>
    <w:rsid w:val="002C1588"/>
    <w:rsid w:val="002C1FEA"/>
    <w:rsid w:val="002F0BF4"/>
    <w:rsid w:val="003146C9"/>
    <w:rsid w:val="00354414"/>
    <w:rsid w:val="00373622"/>
    <w:rsid w:val="00384E91"/>
    <w:rsid w:val="003B103A"/>
    <w:rsid w:val="003B4976"/>
    <w:rsid w:val="003E6E53"/>
    <w:rsid w:val="00400090"/>
    <w:rsid w:val="004359AE"/>
    <w:rsid w:val="004442D5"/>
    <w:rsid w:val="00446DF5"/>
    <w:rsid w:val="004709AC"/>
    <w:rsid w:val="004B1220"/>
    <w:rsid w:val="004D54D3"/>
    <w:rsid w:val="004E0EF9"/>
    <w:rsid w:val="005007F2"/>
    <w:rsid w:val="0050689E"/>
    <w:rsid w:val="005254B6"/>
    <w:rsid w:val="00534E39"/>
    <w:rsid w:val="00554746"/>
    <w:rsid w:val="005574A3"/>
    <w:rsid w:val="00567FDE"/>
    <w:rsid w:val="00574FBB"/>
    <w:rsid w:val="005B4A61"/>
    <w:rsid w:val="005C3A0B"/>
    <w:rsid w:val="005F3B66"/>
    <w:rsid w:val="005F4164"/>
    <w:rsid w:val="005F5E6D"/>
    <w:rsid w:val="00607934"/>
    <w:rsid w:val="006314FB"/>
    <w:rsid w:val="00683CF5"/>
    <w:rsid w:val="006B4F65"/>
    <w:rsid w:val="006B651C"/>
    <w:rsid w:val="006D5009"/>
    <w:rsid w:val="00717108"/>
    <w:rsid w:val="00720505"/>
    <w:rsid w:val="007375E1"/>
    <w:rsid w:val="00737CB9"/>
    <w:rsid w:val="007845B0"/>
    <w:rsid w:val="007B1846"/>
    <w:rsid w:val="007C543E"/>
    <w:rsid w:val="008008D6"/>
    <w:rsid w:val="00810DC0"/>
    <w:rsid w:val="00817B79"/>
    <w:rsid w:val="0082281D"/>
    <w:rsid w:val="008671A6"/>
    <w:rsid w:val="00875A43"/>
    <w:rsid w:val="0088080E"/>
    <w:rsid w:val="008A07C8"/>
    <w:rsid w:val="008A26BF"/>
    <w:rsid w:val="008C01D6"/>
    <w:rsid w:val="008C2C3E"/>
    <w:rsid w:val="00930F1A"/>
    <w:rsid w:val="0093137D"/>
    <w:rsid w:val="00943AC8"/>
    <w:rsid w:val="00947596"/>
    <w:rsid w:val="00954BE8"/>
    <w:rsid w:val="009743DF"/>
    <w:rsid w:val="009978F8"/>
    <w:rsid w:val="009C76B5"/>
    <w:rsid w:val="009D7446"/>
    <w:rsid w:val="009E315C"/>
    <w:rsid w:val="009E432B"/>
    <w:rsid w:val="009E49FD"/>
    <w:rsid w:val="009F4F24"/>
    <w:rsid w:val="00A03889"/>
    <w:rsid w:val="00A40834"/>
    <w:rsid w:val="00AB1CC1"/>
    <w:rsid w:val="00AB6DA8"/>
    <w:rsid w:val="00AF0B26"/>
    <w:rsid w:val="00AF7AC7"/>
    <w:rsid w:val="00B20A62"/>
    <w:rsid w:val="00B300B8"/>
    <w:rsid w:val="00B34C8B"/>
    <w:rsid w:val="00B47925"/>
    <w:rsid w:val="00B50CA2"/>
    <w:rsid w:val="00B63F86"/>
    <w:rsid w:val="00B75863"/>
    <w:rsid w:val="00BA02D5"/>
    <w:rsid w:val="00BC4A68"/>
    <w:rsid w:val="00BD4CF2"/>
    <w:rsid w:val="00BE65BB"/>
    <w:rsid w:val="00C22F7D"/>
    <w:rsid w:val="00C573E2"/>
    <w:rsid w:val="00C61F5F"/>
    <w:rsid w:val="00C726F5"/>
    <w:rsid w:val="00C80592"/>
    <w:rsid w:val="00C840A9"/>
    <w:rsid w:val="00C9591B"/>
    <w:rsid w:val="00CA6E0A"/>
    <w:rsid w:val="00CB2205"/>
    <w:rsid w:val="00CD096E"/>
    <w:rsid w:val="00CD73B8"/>
    <w:rsid w:val="00CF61E0"/>
    <w:rsid w:val="00D511DE"/>
    <w:rsid w:val="00D73D0E"/>
    <w:rsid w:val="00D81C57"/>
    <w:rsid w:val="00D90693"/>
    <w:rsid w:val="00D94A2E"/>
    <w:rsid w:val="00D96A91"/>
    <w:rsid w:val="00D975DA"/>
    <w:rsid w:val="00DA1C97"/>
    <w:rsid w:val="00DB0D11"/>
    <w:rsid w:val="00DB5FC9"/>
    <w:rsid w:val="00E25999"/>
    <w:rsid w:val="00E361F3"/>
    <w:rsid w:val="00E45DBE"/>
    <w:rsid w:val="00E51B5F"/>
    <w:rsid w:val="00E559E1"/>
    <w:rsid w:val="00E67A8C"/>
    <w:rsid w:val="00EB2938"/>
    <w:rsid w:val="00EE5585"/>
    <w:rsid w:val="00EE59E4"/>
    <w:rsid w:val="00F110A9"/>
    <w:rsid w:val="00F17048"/>
    <w:rsid w:val="00F55C70"/>
    <w:rsid w:val="00F673CC"/>
    <w:rsid w:val="00F72F8E"/>
    <w:rsid w:val="00F90F68"/>
    <w:rsid w:val="00F92166"/>
    <w:rsid w:val="00FC233B"/>
    <w:rsid w:val="00FF09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nl-B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nl-BE"/>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824A-0F92-4A1F-8386-37E8D7472522}">
  <ds:schemaRefs>
    <ds:schemaRef ds:uri="http://schemas.microsoft.com/sharepoint/v3/contenttype/forms"/>
  </ds:schemaRefs>
</ds:datastoreItem>
</file>

<file path=customXml/itemProps2.xml><?xml version="1.0" encoding="utf-8"?>
<ds:datastoreItem xmlns:ds="http://schemas.openxmlformats.org/officeDocument/2006/customXml" ds:itemID="{D9F3AE13-DAD8-4EB6-BED4-7E54C2CCC8F3}"/>
</file>

<file path=customXml/itemProps3.xml><?xml version="1.0" encoding="utf-8"?>
<ds:datastoreItem xmlns:ds="http://schemas.openxmlformats.org/officeDocument/2006/customXml" ds:itemID="{10C5E9A6-2CB6-4B69-9617-BEB91A9174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07AF28-A856-4A59-87BE-30BB8DDF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1849</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2020-11-18T09:04:00Z</dcterms:created>
  <dcterms:modified xsi:type="dcterms:W3CDTF">2020-11-18T09:04:00Z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