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9E11A55" w:rsidR="00B63F86" w:rsidRDefault="00B27105" w:rsidP="001062E8">
      <w:pPr>
        <w:pStyle w:val="Kop2"/>
        <w:jc w:val="center"/>
        <w:rPr>
          <w:rFonts w:asciiTheme="minorHAnsi" w:hAnsiTheme="minorHAnsi" w:cstheme="minorHAnsi"/>
          <w:i w:val="0"/>
          <w:sz w:val="32"/>
          <w:szCs w:val="32"/>
        </w:rPr>
      </w:pPr>
      <w:r>
        <w:rPr>
          <w:rFonts w:asciiTheme="minorHAnsi" w:hAnsiTheme="minorHAnsi" w:cstheme="minorHAnsi"/>
          <w:i w:val="0"/>
          <w:sz w:val="32"/>
          <w:szCs w:val="32"/>
        </w:rPr>
        <w:t>Preparing for pitching</w:t>
      </w:r>
      <w:r w:rsidR="00782954">
        <w:rPr>
          <w:rFonts w:asciiTheme="minorHAnsi" w:hAnsiTheme="minorHAnsi" w:cstheme="minorHAnsi"/>
          <w:i w:val="0"/>
          <w:sz w:val="32"/>
          <w:szCs w:val="32"/>
        </w:rPr>
        <w:t xml:space="preserve">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sidRPr="005E575D">
              <w:rPr>
                <w:rFonts w:asciiTheme="minorHAnsi" w:hAnsiTheme="minorHAnsi" w:cstheme="minorHAnsi"/>
                <w:b/>
                <w:bCs/>
                <w:szCs w:val="24"/>
              </w:rPr>
              <w:t>Modu</w:t>
            </w:r>
            <w:r w:rsidR="00F673CC" w:rsidRPr="005E575D">
              <w:rPr>
                <w:rFonts w:asciiTheme="minorHAnsi" w:hAnsiTheme="minorHAnsi" w:cstheme="minorHAnsi"/>
                <w:b/>
                <w:bCs/>
                <w:szCs w:val="24"/>
              </w:rPr>
              <w:t>l</w:t>
            </w:r>
            <w:r w:rsidRPr="005E575D">
              <w:rPr>
                <w:rFonts w:asciiTheme="minorHAnsi" w:hAnsiTheme="minorHAnsi" w:cstheme="minorHAnsi"/>
                <w:b/>
                <w:bCs/>
                <w:szCs w:val="24"/>
              </w:rPr>
              <w:t>e T</w:t>
            </w:r>
            <w:r w:rsidR="000A4483" w:rsidRPr="005E575D">
              <w:rPr>
                <w:rFonts w:asciiTheme="minorHAnsi" w:hAnsiTheme="minorHAnsi" w:cstheme="minorHAnsi"/>
                <w:b/>
                <w:bCs/>
                <w:szCs w:val="24"/>
              </w:rPr>
              <w:t>i</w:t>
            </w:r>
            <w:r w:rsidRPr="005E575D">
              <w:rPr>
                <w:rFonts w:asciiTheme="minorHAnsi" w:hAnsiTheme="minorHAnsi" w:cstheme="minorHAnsi"/>
                <w:b/>
                <w:bCs/>
                <w:szCs w:val="24"/>
              </w:rPr>
              <w:t>tle</w:t>
            </w:r>
          </w:p>
        </w:tc>
        <w:tc>
          <w:tcPr>
            <w:tcW w:w="3712" w:type="pct"/>
          </w:tcPr>
          <w:p w14:paraId="39C9699B" w14:textId="483B2CC2" w:rsidR="009E315C" w:rsidRPr="005E575D" w:rsidRDefault="002679EF" w:rsidP="005C57E4">
            <w:pPr>
              <w:jc w:val="both"/>
              <w:rPr>
                <w:rFonts w:asciiTheme="minorHAnsi" w:hAnsiTheme="minorHAnsi" w:cstheme="minorHAnsi"/>
                <w:szCs w:val="24"/>
              </w:rPr>
            </w:pPr>
            <w:r>
              <w:rPr>
                <w:rFonts w:asciiTheme="minorHAnsi" w:hAnsiTheme="minorHAnsi" w:cstheme="minorHAnsi"/>
                <w:szCs w:val="24"/>
              </w:rPr>
              <w:t>Pitching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sidRPr="005E575D">
              <w:rPr>
                <w:rFonts w:asciiTheme="minorHAnsi" w:hAnsiTheme="minorHAnsi" w:cstheme="minorHAnsi"/>
                <w:b/>
                <w:bCs/>
                <w:szCs w:val="24"/>
              </w:rPr>
              <w:t>Title</w:t>
            </w:r>
            <w:r w:rsidR="00211D81" w:rsidRPr="005E575D">
              <w:rPr>
                <w:rFonts w:asciiTheme="minorHAnsi" w:hAnsiTheme="minorHAnsi" w:cstheme="minorHAnsi"/>
                <w:b/>
                <w:bCs/>
                <w:szCs w:val="24"/>
              </w:rPr>
              <w:t xml:space="preserve"> of Session</w:t>
            </w:r>
          </w:p>
        </w:tc>
        <w:tc>
          <w:tcPr>
            <w:tcW w:w="3712" w:type="pct"/>
          </w:tcPr>
          <w:p w14:paraId="723DFD2C" w14:textId="2DB0121B" w:rsidR="00B63F86" w:rsidRPr="005E575D" w:rsidRDefault="00B27105" w:rsidP="005C57E4">
            <w:pPr>
              <w:jc w:val="both"/>
              <w:rPr>
                <w:rFonts w:asciiTheme="minorHAnsi" w:hAnsiTheme="minorHAnsi" w:cstheme="minorHAnsi"/>
                <w:szCs w:val="24"/>
              </w:rPr>
            </w:pPr>
            <w:r>
              <w:rPr>
                <w:rFonts w:asciiTheme="minorHAnsi" w:hAnsiTheme="minorHAnsi" w:cstheme="minorHAnsi"/>
                <w:szCs w:val="24"/>
              </w:rPr>
              <w:t>Preparing for pitching</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 xml:space="preserve">Length of </w:t>
            </w:r>
            <w:r w:rsidR="00211D81" w:rsidRPr="005E575D">
              <w:rPr>
                <w:rFonts w:asciiTheme="minorHAnsi" w:hAnsiTheme="minorHAnsi" w:cstheme="minorHAnsi"/>
                <w:b/>
                <w:bCs/>
                <w:szCs w:val="24"/>
              </w:rPr>
              <w:t>Session</w:t>
            </w:r>
          </w:p>
        </w:tc>
        <w:tc>
          <w:tcPr>
            <w:tcW w:w="3712" w:type="pct"/>
          </w:tcPr>
          <w:p w14:paraId="65CC2BCD" w14:textId="46E3B35A" w:rsidR="00B63F86" w:rsidRPr="005E575D" w:rsidRDefault="00B27105" w:rsidP="005C57E4">
            <w:pPr>
              <w:jc w:val="both"/>
              <w:rPr>
                <w:rFonts w:asciiTheme="minorHAnsi" w:hAnsiTheme="minorHAnsi" w:cstheme="minorHAnsi"/>
                <w:szCs w:val="24"/>
              </w:rPr>
            </w:pPr>
            <w:r>
              <w:rPr>
                <w:rFonts w:asciiTheme="minorHAnsi" w:hAnsiTheme="minorHAnsi" w:cstheme="minorHAnsi"/>
                <w:szCs w:val="24"/>
              </w:rPr>
              <w:t>90 minutes</w:t>
            </w:r>
          </w:p>
        </w:tc>
      </w:tr>
      <w:tr w:rsidR="0027536D" w:rsidRPr="00817EE3"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Aim of Session</w:t>
            </w:r>
          </w:p>
        </w:tc>
        <w:tc>
          <w:tcPr>
            <w:tcW w:w="3712" w:type="pct"/>
          </w:tcPr>
          <w:p w14:paraId="7C7487C4" w14:textId="368D81E1" w:rsidR="0027536D" w:rsidRPr="00941A6A" w:rsidRDefault="00941A6A" w:rsidP="00371543">
            <w:pPr>
              <w:spacing w:before="100" w:beforeAutospacing="1" w:after="100" w:afterAutospacing="1"/>
              <w:outlineLvl w:val="1"/>
              <w:rPr>
                <w:rFonts w:ascii="Calibri" w:hAnsi="Calibri" w:cs="Calibri"/>
                <w:color w:val="000000"/>
                <w:szCs w:val="24"/>
                <w:lang w:val="nl-BE" w:eastAsia="en-GB"/>
              </w:rPr>
            </w:pPr>
            <w:r w:rsidRPr="00941A6A">
              <w:rPr>
                <w:rFonts w:ascii="Calibri" w:hAnsi="Calibri" w:cs="Calibri"/>
                <w:color w:val="000000"/>
                <w:szCs w:val="24"/>
                <w:lang w:val="nl-BE" w:eastAsia="en-GB"/>
              </w:rPr>
              <w:t>Jongeren zijn voorbereid om z</w:t>
            </w:r>
            <w:r>
              <w:rPr>
                <w:rFonts w:ascii="Calibri" w:hAnsi="Calibri" w:cs="Calibri"/>
                <w:color w:val="000000"/>
                <w:szCs w:val="24"/>
                <w:lang w:val="nl-BE" w:eastAsia="en-GB"/>
              </w:rPr>
              <w:t xml:space="preserve">ichzelf en hun ondernemingsidee voor te stellen aan een breder publiek en krijgen hiervoor ook ondersteunende tools. </w:t>
            </w:r>
          </w:p>
        </w:tc>
      </w:tr>
      <w:tr w:rsidR="00534E39" w:rsidRPr="00817EE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Learning Outcomes</w:t>
            </w:r>
          </w:p>
        </w:tc>
        <w:tc>
          <w:tcPr>
            <w:tcW w:w="3712" w:type="pct"/>
          </w:tcPr>
          <w:p w14:paraId="52BBDAC9" w14:textId="61A528BE" w:rsidR="00173B73" w:rsidRPr="006F7B93" w:rsidRDefault="006F7B93" w:rsidP="00EE5E9B">
            <w:pPr>
              <w:jc w:val="both"/>
              <w:rPr>
                <w:rFonts w:asciiTheme="minorHAnsi" w:hAnsiTheme="minorHAnsi" w:cstheme="minorHAnsi"/>
                <w:szCs w:val="24"/>
                <w:lang w:val="nl-BE"/>
              </w:rPr>
            </w:pPr>
            <w:r w:rsidRPr="006F7B93">
              <w:rPr>
                <w:rFonts w:asciiTheme="minorHAnsi" w:hAnsiTheme="minorHAnsi" w:cstheme="minorHAnsi"/>
                <w:szCs w:val="24"/>
                <w:lang w:val="nl-BE"/>
              </w:rPr>
              <w:t>Jongeren kunnen zichzelf en h</w:t>
            </w:r>
            <w:r>
              <w:rPr>
                <w:rFonts w:asciiTheme="minorHAnsi" w:hAnsiTheme="minorHAnsi" w:cstheme="minorHAnsi"/>
                <w:szCs w:val="24"/>
                <w:lang w:val="nl-BE"/>
              </w:rPr>
              <w:t xml:space="preserve">un ondernemingsidee overtuigend presenteren. </w:t>
            </w:r>
          </w:p>
        </w:tc>
      </w:tr>
      <w:tr w:rsidR="00DB5FC9" w:rsidRPr="005E575D"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proofErr w:type="spellStart"/>
            <w:r w:rsidRPr="005E575D">
              <w:rPr>
                <w:rFonts w:asciiTheme="minorHAnsi" w:hAnsiTheme="minorHAnsi" w:cstheme="minorHAnsi"/>
                <w:b/>
                <w:bCs/>
                <w:szCs w:val="24"/>
              </w:rPr>
              <w:t>EntreComp</w:t>
            </w:r>
            <w:proofErr w:type="spellEnd"/>
            <w:r w:rsidRPr="005E575D">
              <w:rPr>
                <w:rFonts w:asciiTheme="minorHAnsi" w:hAnsiTheme="minorHAnsi" w:cstheme="minorHAnsi"/>
                <w:b/>
                <w:bCs/>
                <w:szCs w:val="24"/>
              </w:rPr>
              <w:t xml:space="preserve"> </w:t>
            </w:r>
            <w:r w:rsidR="00DB5FC9" w:rsidRPr="005E575D">
              <w:rPr>
                <w:rFonts w:asciiTheme="minorHAnsi" w:hAnsiTheme="minorHAnsi" w:cstheme="minorHAnsi"/>
                <w:b/>
                <w:bCs/>
                <w:szCs w:val="24"/>
              </w:rPr>
              <w:t>Competences Gained</w:t>
            </w:r>
          </w:p>
        </w:tc>
        <w:tc>
          <w:tcPr>
            <w:tcW w:w="3712" w:type="pct"/>
          </w:tcPr>
          <w:p w14:paraId="6C90BDE2" w14:textId="512919F5" w:rsidR="00DB5FC9" w:rsidRPr="005E575D" w:rsidRDefault="006F7B93" w:rsidP="00F966FD">
            <w:pPr>
              <w:pStyle w:val="withbottommargin"/>
              <w:spacing w:before="0" w:beforeAutospacing="0" w:after="120" w:afterAutospacing="0"/>
              <w:rPr>
                <w:rFonts w:asciiTheme="minorHAnsi" w:eastAsiaTheme="minorHAnsi" w:hAnsiTheme="minorHAnsi" w:cstheme="minorBidi"/>
                <w:lang w:eastAsia="en-US"/>
              </w:rPr>
            </w:pPr>
            <w:proofErr w:type="spellStart"/>
            <w:r>
              <w:rPr>
                <w:rFonts w:asciiTheme="minorHAnsi" w:eastAsiaTheme="minorHAnsi" w:hAnsiTheme="minorHAnsi" w:cstheme="minorBidi"/>
                <w:lang w:eastAsia="en-US"/>
              </w:rPr>
              <w:t>Zelfbewustzijn</w:t>
            </w:r>
            <w:proofErr w:type="spellEnd"/>
            <w:r>
              <w:rPr>
                <w:rFonts w:asciiTheme="minorHAnsi" w:eastAsiaTheme="minorHAnsi" w:hAnsiTheme="minorHAnsi" w:cstheme="minorBidi"/>
                <w:lang w:eastAsia="en-US"/>
              </w:rPr>
              <w:t xml:space="preserve">, </w:t>
            </w:r>
            <w:proofErr w:type="spellStart"/>
            <w:r>
              <w:rPr>
                <w:rFonts w:asciiTheme="minorHAnsi" w:eastAsiaTheme="minorHAnsi" w:hAnsiTheme="minorHAnsi" w:cstheme="minorBidi"/>
                <w:lang w:eastAsia="en-US"/>
              </w:rPr>
              <w:t>motivatie</w:t>
            </w:r>
            <w:proofErr w:type="spellEnd"/>
            <w:r>
              <w:rPr>
                <w:rFonts w:asciiTheme="minorHAnsi" w:eastAsiaTheme="minorHAnsi" w:hAnsiTheme="minorHAnsi" w:cstheme="minorBidi"/>
                <w:lang w:eastAsia="en-US"/>
              </w:rPr>
              <w:t xml:space="preserve">, </w:t>
            </w:r>
            <w:proofErr w:type="spellStart"/>
            <w:r>
              <w:rPr>
                <w:rFonts w:asciiTheme="minorHAnsi" w:eastAsiaTheme="minorHAnsi" w:hAnsiTheme="minorHAnsi" w:cstheme="minorBidi"/>
                <w:lang w:eastAsia="en-US"/>
              </w:rPr>
              <w:t>creativiteit</w:t>
            </w:r>
            <w:proofErr w:type="spellEnd"/>
          </w:p>
        </w:tc>
      </w:tr>
      <w:tr w:rsidR="00173B73" w:rsidRPr="005E575D"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sidRPr="005E575D">
              <w:rPr>
                <w:rFonts w:asciiTheme="minorHAnsi" w:hAnsiTheme="minorHAnsi" w:cstheme="minorHAnsi"/>
                <w:b/>
                <w:bCs/>
                <w:szCs w:val="24"/>
              </w:rPr>
              <w:t>Employability Skills Gained</w:t>
            </w:r>
          </w:p>
        </w:tc>
        <w:tc>
          <w:tcPr>
            <w:tcW w:w="3712" w:type="pct"/>
          </w:tcPr>
          <w:p w14:paraId="7264F8F8" w14:textId="2A72FB45" w:rsidR="00173B73" w:rsidRPr="005E575D" w:rsidRDefault="00A76966" w:rsidP="004E0EF9">
            <w:pPr>
              <w:pStyle w:val="withbottommargin"/>
              <w:spacing w:before="0" w:beforeAutospacing="0" w:after="120" w:afterAutospacing="0"/>
              <w:rPr>
                <w:rFonts w:ascii="Calibri" w:hAnsi="Calibri" w:cs="Calibri"/>
                <w:color w:val="000000"/>
              </w:rPr>
            </w:pPr>
            <w:proofErr w:type="spellStart"/>
            <w:r>
              <w:rPr>
                <w:rFonts w:ascii="Calibri" w:hAnsi="Calibri" w:cs="Calibri"/>
                <w:color w:val="000000"/>
              </w:rPr>
              <w:t>Teamwerk</w:t>
            </w:r>
            <w:proofErr w:type="spellEnd"/>
            <w:r>
              <w:rPr>
                <w:rFonts w:ascii="Calibri" w:hAnsi="Calibri" w:cs="Calibri"/>
                <w:color w:val="000000"/>
              </w:rPr>
              <w:t xml:space="preserve">, </w:t>
            </w:r>
            <w:proofErr w:type="spellStart"/>
            <w:r>
              <w:rPr>
                <w:rFonts w:ascii="Calibri" w:hAnsi="Calibri" w:cs="Calibri"/>
                <w:color w:val="000000"/>
              </w:rPr>
              <w:t>initiatief</w:t>
            </w:r>
            <w:proofErr w:type="spellEnd"/>
            <w:r>
              <w:rPr>
                <w:rFonts w:ascii="Calibri" w:hAnsi="Calibri" w:cs="Calibri"/>
                <w:color w:val="000000"/>
              </w:rPr>
              <w:t xml:space="preserve">, </w:t>
            </w:r>
            <w:proofErr w:type="spellStart"/>
            <w:r>
              <w:rPr>
                <w:rFonts w:ascii="Calibri" w:hAnsi="Calibri" w:cs="Calibri"/>
                <w:color w:val="000000"/>
              </w:rPr>
              <w:t>creativiteit</w:t>
            </w:r>
            <w:proofErr w:type="spellEnd"/>
            <w:r>
              <w:rPr>
                <w:rFonts w:ascii="Calibri" w:hAnsi="Calibri" w:cs="Calibri"/>
                <w:color w:val="000000"/>
              </w:rPr>
              <w:t>,</w:t>
            </w:r>
            <w:r w:rsidR="007421F8">
              <w:rPr>
                <w:rFonts w:ascii="Calibri" w:hAnsi="Calibri" w:cs="Calibri"/>
                <w:color w:val="000000"/>
              </w:rPr>
              <w:t xml:space="preserve"> </w:t>
            </w:r>
            <w:proofErr w:type="spellStart"/>
            <w:r w:rsidR="007421F8">
              <w:rPr>
                <w:rFonts w:ascii="Calibri" w:hAnsi="Calibri" w:cs="Calibri"/>
                <w:color w:val="000000"/>
              </w:rPr>
              <w:t>communicatie</w:t>
            </w:r>
            <w:proofErr w:type="spellEnd"/>
          </w:p>
        </w:tc>
      </w:tr>
      <w:tr w:rsidR="008671A6" w:rsidRPr="00817EE3"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sidRPr="005E575D">
              <w:rPr>
                <w:rFonts w:asciiTheme="minorHAnsi" w:hAnsiTheme="minorHAnsi" w:cstheme="minorHAnsi"/>
                <w:b/>
                <w:bCs/>
                <w:szCs w:val="24"/>
              </w:rPr>
              <w:t xml:space="preserve">Delivery: </w:t>
            </w:r>
            <w:r w:rsidRPr="005E575D">
              <w:rPr>
                <w:rFonts w:asciiTheme="minorHAnsi" w:hAnsiTheme="minorHAnsi" w:cstheme="minorHAnsi"/>
                <w:szCs w:val="24"/>
              </w:rPr>
              <w:t>Online; Offline;</w:t>
            </w:r>
            <w:r w:rsidR="00BA02D5" w:rsidRPr="005E575D">
              <w:rPr>
                <w:rFonts w:asciiTheme="minorHAnsi" w:hAnsiTheme="minorHAnsi" w:cstheme="minorHAnsi"/>
                <w:szCs w:val="24"/>
              </w:rPr>
              <w:t xml:space="preserve"> </w:t>
            </w:r>
            <w:r w:rsidR="00371543" w:rsidRPr="005E575D">
              <w:rPr>
                <w:rFonts w:asciiTheme="minorHAnsi" w:hAnsiTheme="minorHAnsi" w:cstheme="minorHAnsi"/>
                <w:szCs w:val="24"/>
              </w:rPr>
              <w:t>etc.</w:t>
            </w:r>
          </w:p>
        </w:tc>
        <w:tc>
          <w:tcPr>
            <w:tcW w:w="3712" w:type="pct"/>
          </w:tcPr>
          <w:p w14:paraId="326CA3F9" w14:textId="2F003904" w:rsidR="00AF7AC7" w:rsidRPr="007421F8" w:rsidRDefault="007421F8" w:rsidP="003161F3">
            <w:pPr>
              <w:pStyle w:val="withbottommargin"/>
              <w:spacing w:before="0" w:beforeAutospacing="0" w:after="0" w:afterAutospacing="0"/>
              <w:rPr>
                <w:rFonts w:asciiTheme="minorHAnsi" w:eastAsiaTheme="minorHAnsi" w:hAnsiTheme="minorHAnsi" w:cstheme="minorBidi"/>
                <w:lang w:val="nl-BE" w:eastAsia="en-US"/>
              </w:rPr>
            </w:pPr>
            <w:r w:rsidRPr="007421F8">
              <w:rPr>
                <w:rFonts w:asciiTheme="minorHAnsi" w:eastAsiaTheme="minorHAnsi" w:hAnsiTheme="minorHAnsi" w:cstheme="minorBidi"/>
                <w:lang w:val="nl-BE" w:eastAsia="en-US"/>
              </w:rPr>
              <w:t>Deze activiteiten kunnen online e</w:t>
            </w:r>
            <w:r>
              <w:rPr>
                <w:rFonts w:asciiTheme="minorHAnsi" w:eastAsiaTheme="minorHAnsi" w:hAnsiTheme="minorHAnsi" w:cstheme="minorBidi"/>
                <w:lang w:val="nl-BE" w:eastAsia="en-US"/>
              </w:rPr>
              <w:t xml:space="preserve">n offline aangeboden worden. </w:t>
            </w:r>
          </w:p>
        </w:tc>
      </w:tr>
      <w:tr w:rsidR="00384E91" w:rsidRPr="005E575D"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sidRPr="005E575D">
              <w:rPr>
                <w:rFonts w:asciiTheme="minorHAnsi" w:hAnsiTheme="minorHAnsi" w:cstheme="minorHAnsi"/>
                <w:b/>
                <w:bCs/>
                <w:szCs w:val="24"/>
              </w:rPr>
              <w:t>Number of Activit</w:t>
            </w:r>
            <w:r w:rsidR="00E51B5F" w:rsidRPr="005E575D">
              <w:rPr>
                <w:rFonts w:asciiTheme="minorHAnsi" w:hAnsiTheme="minorHAnsi" w:cstheme="minorHAnsi"/>
                <w:b/>
                <w:bCs/>
                <w:szCs w:val="24"/>
              </w:rPr>
              <w:t>i</w:t>
            </w:r>
            <w:r w:rsidRPr="005E575D">
              <w:rPr>
                <w:rFonts w:asciiTheme="minorHAnsi" w:hAnsiTheme="minorHAnsi" w:cstheme="minorHAnsi"/>
                <w:b/>
                <w:bCs/>
                <w:szCs w:val="24"/>
              </w:rPr>
              <w:t>es</w:t>
            </w:r>
            <w:r w:rsidR="004442D5" w:rsidRPr="005E575D">
              <w:rPr>
                <w:rFonts w:asciiTheme="minorHAnsi" w:hAnsiTheme="minorHAnsi" w:cstheme="minorHAnsi"/>
                <w:b/>
                <w:bCs/>
                <w:szCs w:val="24"/>
              </w:rPr>
              <w:t xml:space="preserve"> (duration)</w:t>
            </w:r>
          </w:p>
        </w:tc>
        <w:tc>
          <w:tcPr>
            <w:tcW w:w="3712" w:type="pct"/>
          </w:tcPr>
          <w:p w14:paraId="1AEF213F" w14:textId="6EDA226D" w:rsidR="009E49FD" w:rsidRPr="005E575D" w:rsidRDefault="00DE60FF" w:rsidP="00683CF5">
            <w:pPr>
              <w:pStyle w:val="withbottommargin"/>
              <w:spacing w:before="0" w:beforeAutospacing="0" w:after="12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3</w:t>
            </w:r>
            <w:r w:rsidR="00621BCF" w:rsidRPr="005E575D">
              <w:rPr>
                <w:rFonts w:asciiTheme="minorHAnsi" w:eastAsiaTheme="minorHAnsi" w:hAnsiTheme="minorHAnsi" w:cstheme="minorBidi"/>
                <w:lang w:eastAsia="en-US"/>
              </w:rPr>
              <w:t xml:space="preserve"> activity</w:t>
            </w:r>
            <w:r w:rsidR="005E575D" w:rsidRPr="005E575D">
              <w:rPr>
                <w:rFonts w:asciiTheme="minorHAnsi" w:eastAsiaTheme="minorHAnsi" w:hAnsiTheme="minorHAnsi" w:cstheme="minorBidi"/>
                <w:lang w:eastAsia="en-US"/>
              </w:rPr>
              <w:t xml:space="preserve"> (</w:t>
            </w:r>
            <w:r>
              <w:rPr>
                <w:rFonts w:asciiTheme="minorHAnsi" w:hAnsiTheme="minorHAnsi" w:cstheme="minorHAnsi"/>
              </w:rPr>
              <w:t>90 minutes</w:t>
            </w:r>
            <w:r w:rsidR="005E575D" w:rsidRPr="005E575D">
              <w:rPr>
                <w:rFonts w:asciiTheme="minorHAnsi" w:hAnsiTheme="minorHAnsi" w:cstheme="minorHAnsi"/>
              </w:rPr>
              <w:t>)</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sidRPr="005E575D">
              <w:rPr>
                <w:rFonts w:asciiTheme="minorHAnsi" w:hAnsiTheme="minorHAnsi" w:cstheme="minorHAnsi"/>
                <w:b/>
                <w:bCs/>
                <w:szCs w:val="24"/>
              </w:rPr>
              <w:t>Evaluation Activities</w:t>
            </w:r>
          </w:p>
        </w:tc>
        <w:tc>
          <w:tcPr>
            <w:tcW w:w="3712" w:type="pct"/>
          </w:tcPr>
          <w:p w14:paraId="7EA7F9DD" w14:textId="6CA8EA37"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C45597">
              <w:rPr>
                <w:rFonts w:asciiTheme="minorHAnsi" w:eastAsiaTheme="minorHAnsi" w:hAnsiTheme="minorHAnsi" w:cstheme="minorBidi"/>
                <w:lang w:val="nl-BE" w:eastAsia="en-US"/>
              </w:rPr>
              <w:t xml:space="preserve">Vraag </w:t>
            </w:r>
            <w:r>
              <w:rPr>
                <w:rFonts w:asciiTheme="minorHAnsi" w:eastAsiaTheme="minorHAnsi" w:hAnsiTheme="minorHAnsi" w:cstheme="minorBidi"/>
                <w:lang w:val="nl-BE" w:eastAsia="en-US"/>
              </w:rPr>
              <w:t xml:space="preserve">de jongeren aan het einde van de activiteiten wat ze ervan vonden. Laat iedereen één positief punt en één uitdaging formuleren. </w:t>
            </w:r>
          </w:p>
        </w:tc>
      </w:tr>
    </w:tbl>
    <w:p w14:paraId="12D010A4" w14:textId="77777777" w:rsidR="001062E8" w:rsidRPr="00C45597" w:rsidRDefault="001062E8"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817EE3" w14:paraId="7963B0B1" w14:textId="77777777" w:rsidTr="00EB2938">
        <w:tc>
          <w:tcPr>
            <w:tcW w:w="13892" w:type="dxa"/>
            <w:tcBorders>
              <w:bottom w:val="single" w:sz="4" w:space="0" w:color="auto"/>
            </w:tcBorders>
            <w:shd w:val="clear" w:color="auto" w:fill="D9D9D9" w:themeFill="background1" w:themeFillShade="D9"/>
          </w:tcPr>
          <w:p w14:paraId="7D7E828F" w14:textId="4CFB6E56"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C45597">
              <w:rPr>
                <w:rFonts w:asciiTheme="minorHAnsi" w:eastAsiaTheme="minorHAnsi" w:hAnsiTheme="minorHAnsi" w:cstheme="minorBidi"/>
                <w:b/>
                <w:bCs/>
                <w:lang w:val="nl-BE" w:eastAsia="en-US"/>
              </w:rPr>
              <w:t>Activit</w:t>
            </w:r>
            <w:r w:rsidR="00377BF3">
              <w:rPr>
                <w:rFonts w:asciiTheme="minorHAnsi" w:eastAsiaTheme="minorHAnsi" w:hAnsiTheme="minorHAnsi" w:cstheme="minorBidi"/>
                <w:b/>
                <w:bCs/>
                <w:lang w:val="nl-BE" w:eastAsia="en-US"/>
              </w:rPr>
              <w:t>eit</w:t>
            </w:r>
            <w:r w:rsidRPr="00C45597">
              <w:rPr>
                <w:rFonts w:asciiTheme="minorHAnsi" w:eastAsiaTheme="minorHAnsi" w:hAnsiTheme="minorHAnsi" w:cstheme="minorBidi"/>
                <w:b/>
                <w:bCs/>
                <w:lang w:val="nl-BE" w:eastAsia="en-US"/>
              </w:rPr>
              <w:t xml:space="preserve"> 1: </w:t>
            </w:r>
            <w:r w:rsidR="00C45597" w:rsidRPr="00C45597">
              <w:rPr>
                <w:rFonts w:asciiTheme="minorHAnsi" w:eastAsiaTheme="minorHAnsi" w:hAnsiTheme="minorHAnsi" w:cstheme="minorBidi"/>
                <w:b/>
                <w:bCs/>
                <w:lang w:val="nl-BE" w:eastAsia="en-US"/>
              </w:rPr>
              <w:t>Pitchen: waarom, hoe en</w:t>
            </w:r>
            <w:r w:rsidR="00C45597">
              <w:rPr>
                <w:rFonts w:asciiTheme="minorHAnsi" w:eastAsiaTheme="minorHAnsi" w:hAnsiTheme="minorHAnsi" w:cstheme="minorBidi"/>
                <w:b/>
                <w:bCs/>
                <w:lang w:val="nl-BE" w:eastAsia="en-US"/>
              </w:rPr>
              <w:t xml:space="preserve"> wat?</w:t>
            </w:r>
          </w:p>
        </w:tc>
      </w:tr>
      <w:tr w:rsidR="00F673CC" w:rsidRPr="0002158A" w14:paraId="6F5AA964" w14:textId="77777777" w:rsidTr="00F673CC">
        <w:tc>
          <w:tcPr>
            <w:tcW w:w="13892" w:type="dxa"/>
            <w:tcBorders>
              <w:bottom w:val="single" w:sz="4" w:space="0" w:color="auto"/>
            </w:tcBorders>
            <w:shd w:val="clear" w:color="auto" w:fill="auto"/>
          </w:tcPr>
          <w:p w14:paraId="4B1E9583" w14:textId="03982C45"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sidR="00C45597">
              <w:rPr>
                <w:rFonts w:asciiTheme="minorHAnsi" w:hAnsiTheme="minorHAnsi" w:cstheme="minorHAnsi"/>
              </w:rPr>
              <w:t xml:space="preserve">30 </w:t>
            </w:r>
            <w:proofErr w:type="spellStart"/>
            <w:r w:rsidR="00C45597">
              <w:rPr>
                <w:rFonts w:asciiTheme="minorHAnsi" w:hAnsiTheme="minorHAnsi" w:cstheme="minorHAnsi"/>
              </w:rPr>
              <w:t>minuten</w:t>
            </w:r>
            <w:proofErr w:type="spellEnd"/>
            <w:r w:rsidR="00C45597">
              <w:rPr>
                <w:rFonts w:asciiTheme="minorHAnsi" w:hAnsiTheme="minorHAnsi" w:cstheme="minorHAnsi"/>
              </w:rPr>
              <w:t xml:space="preserve"> </w:t>
            </w:r>
          </w:p>
        </w:tc>
      </w:tr>
      <w:tr w:rsidR="00B75863" w:rsidRPr="00817EE3"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sidRPr="0002158A">
              <w:rPr>
                <w:rFonts w:asciiTheme="minorHAnsi" w:eastAsiaTheme="minorHAnsi" w:hAnsiTheme="minorHAnsi" w:cstheme="minorBidi"/>
                <w:b/>
                <w:bCs/>
              </w:rPr>
              <w:t>Resources:</w:t>
            </w:r>
            <w:r w:rsidR="001A5EDC" w:rsidRPr="0002158A">
              <w:rPr>
                <w:rFonts w:asciiTheme="minorHAnsi" w:eastAsiaTheme="minorHAnsi" w:hAnsiTheme="minorHAnsi" w:cstheme="minorBidi"/>
                <w:b/>
                <w:bCs/>
              </w:rPr>
              <w:t xml:space="preserve"> </w:t>
            </w:r>
          </w:p>
          <w:p w14:paraId="2EE3AF13" w14:textId="77777777" w:rsidR="0017297A" w:rsidRDefault="0017297A" w:rsidP="0017297A">
            <w:pPr>
              <w:pStyle w:val="Lijstalinea"/>
              <w:numPr>
                <w:ilvl w:val="0"/>
                <w:numId w:val="7"/>
              </w:numPr>
              <w:spacing w:after="160" w:line="259" w:lineRule="auto"/>
              <w:rPr>
                <w:lang w:val="en-US"/>
              </w:rPr>
            </w:pPr>
            <w:r w:rsidRPr="001B503B">
              <w:rPr>
                <w:lang w:val="en-US"/>
              </w:rPr>
              <w:t xml:space="preserve">The five PRO model : </w:t>
            </w:r>
            <w:hyperlink r:id="rId11" w:history="1">
              <w:r w:rsidRPr="00CD0821">
                <w:rPr>
                  <w:rStyle w:val="Hyperlink"/>
                  <w:lang w:val="en-US"/>
                </w:rPr>
                <w:t>https://startit.be/blog/how-to-achieve-pitch-perfection</w:t>
              </w:r>
            </w:hyperlink>
          </w:p>
          <w:p w14:paraId="6FC02DB0" w14:textId="77777777" w:rsidR="0017297A" w:rsidRDefault="0017297A" w:rsidP="0017297A">
            <w:pPr>
              <w:pStyle w:val="Lijstalinea"/>
              <w:numPr>
                <w:ilvl w:val="0"/>
                <w:numId w:val="7"/>
              </w:numPr>
              <w:spacing w:after="160" w:line="259" w:lineRule="auto"/>
              <w:rPr>
                <w:lang w:val="en-US"/>
              </w:rPr>
            </w:pPr>
            <w:r w:rsidRPr="001B503B">
              <w:rPr>
                <w:lang w:val="en-US"/>
              </w:rPr>
              <w:t xml:space="preserve">The MADE TO STICK model of Chip and Dan Heath: </w:t>
            </w:r>
            <w:hyperlink r:id="rId12" w:history="1">
              <w:r w:rsidRPr="00CD0821">
                <w:rPr>
                  <w:rStyle w:val="Hyperlink"/>
                  <w:lang w:val="en-US"/>
                </w:rPr>
                <w:t>https://medium.com/constraint-drives-creativity/the-6-principles-to-make-your-ideas-stick-91a17229c949</w:t>
              </w:r>
            </w:hyperlink>
          </w:p>
          <w:p w14:paraId="74692454" w14:textId="00788665" w:rsidR="000577C8" w:rsidRDefault="000577C8" w:rsidP="0017297A">
            <w:pPr>
              <w:pStyle w:val="Lijstalinea"/>
              <w:numPr>
                <w:ilvl w:val="0"/>
                <w:numId w:val="7"/>
              </w:numPr>
              <w:spacing w:after="160" w:line="259" w:lineRule="auto"/>
              <w:rPr>
                <w:lang w:val="nl-BE"/>
              </w:rPr>
            </w:pPr>
            <w:r w:rsidRPr="000577C8">
              <w:rPr>
                <w:lang w:val="nl-BE"/>
              </w:rPr>
              <w:lastRenderedPageBreak/>
              <w:t xml:space="preserve">Nederlandstalig: </w:t>
            </w:r>
            <w:hyperlink r:id="rId13" w:history="1">
              <w:r w:rsidRPr="00CD0821">
                <w:rPr>
                  <w:rStyle w:val="Hyperlink"/>
                  <w:lang w:val="nl-BE"/>
                </w:rPr>
                <w:t>https://www.youtube.com/watch?v=l1aNG3WkOKk</w:t>
              </w:r>
            </w:hyperlink>
          </w:p>
          <w:p w14:paraId="3AA5A536" w14:textId="7EF41225" w:rsidR="0017297A" w:rsidRPr="000577C8" w:rsidRDefault="0017297A" w:rsidP="0017297A">
            <w:pPr>
              <w:pStyle w:val="Lijstalinea"/>
              <w:numPr>
                <w:ilvl w:val="0"/>
                <w:numId w:val="7"/>
              </w:numPr>
              <w:spacing w:after="160" w:line="259" w:lineRule="auto"/>
              <w:rPr>
                <w:lang w:val="nl-BE"/>
              </w:rPr>
            </w:pPr>
            <w:r w:rsidRPr="000577C8">
              <w:rPr>
                <w:lang w:val="nl-BE"/>
              </w:rPr>
              <w:t xml:space="preserve">Nederlandstalig: </w:t>
            </w:r>
            <w:hyperlink r:id="rId14" w:anchor="2-pitch" w:history="1">
              <w:r w:rsidRPr="000577C8">
                <w:rPr>
                  <w:rStyle w:val="Hyperlink"/>
                  <w:lang w:val="nl-BE"/>
                </w:rPr>
                <w:t>https://www.winwinner.be/checklist-nieuwe-startup#2-pitch</w:t>
              </w:r>
            </w:hyperlink>
          </w:p>
          <w:p w14:paraId="7FBFCE39" w14:textId="17FA971C" w:rsidR="0017297A" w:rsidRPr="0017297A" w:rsidRDefault="0017297A" w:rsidP="0017297A">
            <w:pPr>
              <w:pStyle w:val="Lijstalinea"/>
              <w:numPr>
                <w:ilvl w:val="0"/>
                <w:numId w:val="7"/>
              </w:numPr>
              <w:spacing w:after="160" w:line="259" w:lineRule="auto"/>
              <w:rPr>
                <w:lang w:val="nl-BE"/>
              </w:rPr>
            </w:pPr>
            <w:r w:rsidRPr="0017297A">
              <w:rPr>
                <w:lang w:val="nl-BE"/>
              </w:rPr>
              <w:t>Nede</w:t>
            </w:r>
            <w:r>
              <w:rPr>
                <w:lang w:val="nl-BE"/>
              </w:rPr>
              <w:t>rlandstalig</w:t>
            </w:r>
            <w:r w:rsidRPr="0017297A">
              <w:rPr>
                <w:lang w:val="nl-BE"/>
              </w:rPr>
              <w:t xml:space="preserve">: </w:t>
            </w:r>
            <w:hyperlink r:id="rId15" w:history="1">
              <w:r w:rsidRPr="0017297A">
                <w:rPr>
                  <w:rStyle w:val="Hyperlink"/>
                  <w:lang w:val="nl-BE"/>
                </w:rPr>
                <w:t>https://www.youtube.com/watch?v=NKpi21Vv5ag&amp;feature=emb_logo</w:t>
              </w:r>
            </w:hyperlink>
          </w:p>
          <w:p w14:paraId="6E053AE1" w14:textId="5E5FE3BE" w:rsidR="00C45597" w:rsidRPr="0017297A" w:rsidRDefault="00C45597" w:rsidP="00B201BE">
            <w:pPr>
              <w:spacing w:before="100" w:beforeAutospacing="1" w:after="100" w:afterAutospacing="1" w:line="276" w:lineRule="auto"/>
              <w:outlineLvl w:val="1"/>
              <w:rPr>
                <w:color w:val="0000FF" w:themeColor="hyperlink"/>
                <w:u w:val="single"/>
                <w:lang w:val="nl-BE"/>
              </w:rPr>
            </w:pPr>
          </w:p>
        </w:tc>
      </w:tr>
      <w:tr w:rsidR="001A5EDC" w:rsidRPr="00817EE3" w14:paraId="75EF63FE" w14:textId="77777777" w:rsidTr="000D5671">
        <w:tc>
          <w:tcPr>
            <w:tcW w:w="13892" w:type="dxa"/>
          </w:tcPr>
          <w:p w14:paraId="766EBCD5" w14:textId="77777777" w:rsidR="00306AF0" w:rsidRDefault="001A5EDC" w:rsidP="00C96B87">
            <w:pPr>
              <w:pStyle w:val="withbottommargin"/>
              <w:spacing w:before="0" w:beforeAutospacing="0" w:after="120" w:afterAutospacing="0"/>
              <w:rPr>
                <w:rFonts w:asciiTheme="minorHAnsi" w:eastAsiaTheme="minorHAnsi" w:hAnsiTheme="minorHAnsi" w:cstheme="minorBidi"/>
                <w:lang w:val="nl-BE" w:eastAsia="en-US"/>
              </w:rPr>
            </w:pPr>
            <w:r w:rsidRPr="0017297A">
              <w:rPr>
                <w:rFonts w:asciiTheme="minorHAnsi" w:eastAsiaTheme="minorHAnsi" w:hAnsiTheme="minorHAnsi" w:cstheme="minorBidi"/>
                <w:b/>
                <w:bCs/>
                <w:lang w:val="nl-BE" w:eastAsia="en-US"/>
              </w:rPr>
              <w:lastRenderedPageBreak/>
              <w:t>Facilitator/</w:t>
            </w:r>
            <w:proofErr w:type="spellStart"/>
            <w:r w:rsidRPr="0017297A">
              <w:rPr>
                <w:rFonts w:asciiTheme="minorHAnsi" w:eastAsiaTheme="minorHAnsi" w:hAnsiTheme="minorHAnsi" w:cstheme="minorBidi"/>
                <w:b/>
                <w:bCs/>
                <w:lang w:val="nl-BE" w:eastAsia="en-US"/>
              </w:rPr>
              <w:t>Learner</w:t>
            </w:r>
            <w:proofErr w:type="spellEnd"/>
            <w:r w:rsidRPr="0017297A">
              <w:rPr>
                <w:rFonts w:asciiTheme="minorHAnsi" w:eastAsiaTheme="minorHAnsi" w:hAnsiTheme="minorHAnsi" w:cstheme="minorBidi"/>
                <w:b/>
                <w:bCs/>
                <w:lang w:val="nl-BE" w:eastAsia="en-US"/>
              </w:rPr>
              <w:t xml:space="preserve"> </w:t>
            </w:r>
            <w:proofErr w:type="spellStart"/>
            <w:r w:rsidRPr="0017297A">
              <w:rPr>
                <w:rFonts w:asciiTheme="minorHAnsi" w:eastAsiaTheme="minorHAnsi" w:hAnsiTheme="minorHAnsi" w:cstheme="minorBidi"/>
                <w:b/>
                <w:bCs/>
                <w:lang w:val="nl-BE" w:eastAsia="en-US"/>
              </w:rPr>
              <w:t>Guidance</w:t>
            </w:r>
            <w:proofErr w:type="spellEnd"/>
            <w:r w:rsidRPr="0017297A">
              <w:rPr>
                <w:rFonts w:asciiTheme="minorHAnsi" w:eastAsiaTheme="minorHAnsi" w:hAnsiTheme="minorHAnsi" w:cstheme="minorBidi"/>
                <w:b/>
                <w:bCs/>
                <w:lang w:val="nl-BE" w:eastAsia="en-US"/>
              </w:rPr>
              <w:t xml:space="preserve">: </w:t>
            </w:r>
            <w:r w:rsidR="0017297A" w:rsidRPr="0017297A">
              <w:rPr>
                <w:rFonts w:asciiTheme="minorHAnsi" w:eastAsiaTheme="minorHAnsi" w:hAnsiTheme="minorHAnsi" w:cstheme="minorBidi"/>
                <w:lang w:val="nl-BE" w:eastAsia="en-US"/>
              </w:rPr>
              <w:t>Er zijn heel wat</w:t>
            </w:r>
            <w:r w:rsidR="0017297A">
              <w:rPr>
                <w:rFonts w:asciiTheme="minorHAnsi" w:eastAsiaTheme="minorHAnsi" w:hAnsiTheme="minorHAnsi" w:cstheme="minorBidi"/>
                <w:lang w:val="nl-BE" w:eastAsia="en-US"/>
              </w:rPr>
              <w:t xml:space="preserve"> bronnen en tools beschikbaar. Er bestaan ook heel wat verschillende modellen over wat nu een goede pitch is. In het vervolg van de beschrijving gaan wij verder op de laatste online resource. Dit is een filmpje dat ontwikkeld is door Jong Ondernemen, een van de partners in SPEED </w:t>
            </w:r>
            <w:proofErr w:type="spellStart"/>
            <w:r w:rsidR="0017297A">
              <w:rPr>
                <w:rFonts w:asciiTheme="minorHAnsi" w:eastAsiaTheme="minorHAnsi" w:hAnsiTheme="minorHAnsi" w:cstheme="minorBidi"/>
                <w:lang w:val="nl-BE" w:eastAsia="en-US"/>
              </w:rPr>
              <w:t>YOu</w:t>
            </w:r>
            <w:proofErr w:type="spellEnd"/>
            <w:r w:rsidR="0017297A">
              <w:rPr>
                <w:rFonts w:asciiTheme="minorHAnsi" w:eastAsiaTheme="minorHAnsi" w:hAnsiTheme="minorHAnsi" w:cstheme="minorBidi"/>
                <w:lang w:val="nl-BE" w:eastAsia="en-US"/>
              </w:rPr>
              <w:t xml:space="preserve"> UP. </w:t>
            </w:r>
          </w:p>
          <w:p w14:paraId="2B159484" w14:textId="1EC8659A" w:rsidR="0017297A" w:rsidRPr="0017297A" w:rsidRDefault="0017297A" w:rsidP="00C96B87">
            <w:pPr>
              <w:pStyle w:val="withbottommargin"/>
              <w:spacing w:before="0" w:beforeAutospacing="0" w:after="120" w:afterAutospacing="0"/>
              <w:rPr>
                <w:rFonts w:asciiTheme="minorHAnsi" w:eastAsiaTheme="minorHAnsi" w:hAnsiTheme="minorHAnsi" w:cstheme="minorBidi"/>
                <w:lang w:val="nl-BE"/>
              </w:rPr>
            </w:pPr>
            <w:r>
              <w:rPr>
                <w:rFonts w:asciiTheme="minorHAnsi" w:eastAsiaTheme="minorHAnsi" w:hAnsiTheme="minorHAnsi" w:cstheme="minorBidi"/>
                <w:lang w:val="nl-BE"/>
              </w:rPr>
              <w:t xml:space="preserve">Het staat je als leerkracht of coach echter helemaal vrij om andere tools of resources te gebruiken die op maat zijn van de jongeren met wie je werkt. </w:t>
            </w:r>
          </w:p>
        </w:tc>
      </w:tr>
      <w:tr w:rsidR="003B103A" w:rsidRPr="00817EE3" w14:paraId="7A5B9A8A" w14:textId="77777777" w:rsidTr="000D5671">
        <w:tc>
          <w:tcPr>
            <w:tcW w:w="13892" w:type="dxa"/>
          </w:tcPr>
          <w:p w14:paraId="7A67BFFF" w14:textId="77777777" w:rsidR="00306AF0" w:rsidRPr="0017297A" w:rsidRDefault="00306AF0"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154B9D68" w14:textId="722A6AC9" w:rsidR="001062E8" w:rsidRPr="00AE5D92" w:rsidRDefault="0002158A"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AE5D92">
              <w:rPr>
                <w:rFonts w:asciiTheme="minorHAnsi" w:eastAsiaTheme="minorHAnsi" w:hAnsiTheme="minorHAnsi" w:cstheme="minorBidi"/>
                <w:b/>
                <w:bCs/>
                <w:lang w:val="nl-BE" w:eastAsia="en-US"/>
              </w:rPr>
              <w:t xml:space="preserve">Details </w:t>
            </w:r>
            <w:r w:rsidR="0090453E" w:rsidRPr="00AE5D92">
              <w:rPr>
                <w:rFonts w:asciiTheme="minorHAnsi" w:eastAsiaTheme="minorHAnsi" w:hAnsiTheme="minorHAnsi" w:cstheme="minorBidi"/>
                <w:b/>
                <w:bCs/>
                <w:lang w:val="nl-BE" w:eastAsia="en-US"/>
              </w:rPr>
              <w:t>van de activiteit</w:t>
            </w:r>
            <w:r w:rsidR="001062E8" w:rsidRPr="00AE5D92">
              <w:rPr>
                <w:rFonts w:asciiTheme="minorHAnsi" w:eastAsiaTheme="minorHAnsi" w:hAnsiTheme="minorHAnsi" w:cstheme="minorBidi"/>
                <w:b/>
                <w:bCs/>
                <w:lang w:val="nl-BE" w:eastAsia="en-US"/>
              </w:rPr>
              <w:t>:</w:t>
            </w:r>
          </w:p>
          <w:p w14:paraId="44C497EA" w14:textId="5601C25B" w:rsidR="001062E8" w:rsidRPr="00817EE3" w:rsidRDefault="00AE5D92"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highlight w:val="yellow"/>
                <w:lang w:val="nl-BE" w:eastAsia="en-US"/>
              </w:rPr>
            </w:pPr>
            <w:r w:rsidRPr="00817EE3">
              <w:rPr>
                <w:rFonts w:asciiTheme="minorHAnsi" w:eastAsiaTheme="minorHAnsi" w:hAnsiTheme="minorHAnsi" w:cstheme="minorBidi"/>
                <w:highlight w:val="yellow"/>
                <w:lang w:val="nl-BE" w:eastAsia="en-US"/>
              </w:rPr>
              <w:t xml:space="preserve">Begin met een </w:t>
            </w:r>
            <w:proofErr w:type="spellStart"/>
            <w:r w:rsidRPr="00817EE3">
              <w:rPr>
                <w:rFonts w:asciiTheme="minorHAnsi" w:eastAsiaTheme="minorHAnsi" w:hAnsiTheme="minorHAnsi" w:cstheme="minorBidi"/>
                <w:highlight w:val="yellow"/>
                <w:lang w:val="nl-BE" w:eastAsia="en-US"/>
              </w:rPr>
              <w:t>teaser</w:t>
            </w:r>
            <w:proofErr w:type="spellEnd"/>
            <w:r w:rsidRPr="00817EE3">
              <w:rPr>
                <w:rFonts w:asciiTheme="minorHAnsi" w:eastAsiaTheme="minorHAnsi" w:hAnsiTheme="minorHAnsi" w:cstheme="minorBidi"/>
                <w:highlight w:val="yellow"/>
                <w:lang w:val="nl-BE" w:eastAsia="en-US"/>
              </w:rPr>
              <w:t xml:space="preserve">. </w:t>
            </w:r>
            <w:r w:rsidR="00A611F5" w:rsidRPr="00817EE3">
              <w:rPr>
                <w:rFonts w:asciiTheme="minorHAnsi" w:eastAsiaTheme="minorHAnsi" w:hAnsiTheme="minorHAnsi" w:cstheme="minorBidi"/>
                <w:highlight w:val="yellow"/>
                <w:lang w:val="nl-BE" w:eastAsia="en-US"/>
              </w:rPr>
              <w:t xml:space="preserve">Bekijk samen met de jongeren een of meerdere afleveringen van het programma Leeuwenkuil (Vlaanderen) of </w:t>
            </w:r>
            <w:proofErr w:type="spellStart"/>
            <w:r w:rsidR="00A611F5" w:rsidRPr="00817EE3">
              <w:rPr>
                <w:rFonts w:asciiTheme="minorHAnsi" w:eastAsiaTheme="minorHAnsi" w:hAnsiTheme="minorHAnsi" w:cstheme="minorBidi"/>
                <w:highlight w:val="yellow"/>
                <w:lang w:val="nl-BE" w:eastAsia="en-US"/>
              </w:rPr>
              <w:t>Dragon’s</w:t>
            </w:r>
            <w:proofErr w:type="spellEnd"/>
            <w:r w:rsidR="00A611F5" w:rsidRPr="00817EE3">
              <w:rPr>
                <w:rFonts w:asciiTheme="minorHAnsi" w:eastAsiaTheme="minorHAnsi" w:hAnsiTheme="minorHAnsi" w:cstheme="minorBidi"/>
                <w:highlight w:val="yellow"/>
                <w:lang w:val="nl-BE" w:eastAsia="en-US"/>
              </w:rPr>
              <w:t xml:space="preserve"> Den (Nederland). In dit tv programma verdedigen </w:t>
            </w:r>
            <w:r w:rsidR="007F2FA6" w:rsidRPr="00817EE3">
              <w:rPr>
                <w:rFonts w:asciiTheme="minorHAnsi" w:eastAsiaTheme="minorHAnsi" w:hAnsiTheme="minorHAnsi" w:cstheme="minorBidi"/>
                <w:highlight w:val="yellow"/>
                <w:lang w:val="nl-BE" w:eastAsia="en-US"/>
              </w:rPr>
              <w:t xml:space="preserve">burgers hun ondernemingsdroom aan succesvolle zakenmensen. </w:t>
            </w:r>
          </w:p>
          <w:p w14:paraId="1C8A091C" w14:textId="627129F0" w:rsidR="00E01EEC" w:rsidRPr="00817EE3" w:rsidRDefault="00E01EEC" w:rsidP="00E01EEC">
            <w:pPr>
              <w:pStyle w:val="Normaalweb"/>
              <w:shd w:val="clear" w:color="auto" w:fill="FFFFFF"/>
              <w:spacing w:before="0" w:beforeAutospacing="0" w:after="0" w:afterAutospacing="0"/>
              <w:ind w:left="720"/>
              <w:rPr>
                <w:rFonts w:asciiTheme="minorHAnsi" w:eastAsiaTheme="minorHAnsi" w:hAnsiTheme="minorHAnsi" w:cstheme="minorBidi"/>
                <w:highlight w:val="yellow"/>
                <w:lang w:val="nl-BE" w:eastAsia="en-US"/>
              </w:rPr>
            </w:pPr>
            <w:r w:rsidRPr="00817EE3">
              <w:rPr>
                <w:rFonts w:asciiTheme="minorHAnsi" w:eastAsiaTheme="minorHAnsi" w:hAnsiTheme="minorHAnsi" w:cstheme="minorBidi"/>
                <w:highlight w:val="yellow"/>
                <w:lang w:val="nl-BE" w:eastAsia="en-US"/>
              </w:rPr>
              <w:t xml:space="preserve">Vrij toegankelijke aflevering Leeuwenkuil: </w:t>
            </w:r>
            <w:hyperlink r:id="rId16" w:history="1">
              <w:r w:rsidR="00F4749B" w:rsidRPr="00817EE3">
                <w:rPr>
                  <w:rStyle w:val="Hyperlink"/>
                  <w:rFonts w:asciiTheme="minorHAnsi" w:eastAsiaTheme="minorHAnsi" w:hAnsiTheme="minorHAnsi" w:cstheme="minorBidi"/>
                  <w:highlight w:val="yellow"/>
                  <w:lang w:val="nl-BE" w:eastAsia="en-US"/>
                </w:rPr>
                <w:t>https://www.youtube.com/watch?v=eDgvO1g2YGI</w:t>
              </w:r>
            </w:hyperlink>
          </w:p>
          <w:p w14:paraId="2A62D9D8" w14:textId="7B16E188" w:rsidR="00F4749B" w:rsidRDefault="00F4749B" w:rsidP="00E01EEC">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817EE3">
              <w:rPr>
                <w:rFonts w:asciiTheme="minorHAnsi" w:eastAsiaTheme="minorHAnsi" w:hAnsiTheme="minorHAnsi" w:cstheme="minorBidi"/>
                <w:highlight w:val="yellow"/>
                <w:lang w:val="nl-BE" w:eastAsia="en-US"/>
              </w:rPr>
              <w:t xml:space="preserve">Afleveringen </w:t>
            </w:r>
            <w:proofErr w:type="spellStart"/>
            <w:r w:rsidRPr="00817EE3">
              <w:rPr>
                <w:rFonts w:asciiTheme="minorHAnsi" w:eastAsiaTheme="minorHAnsi" w:hAnsiTheme="minorHAnsi" w:cstheme="minorBidi"/>
                <w:highlight w:val="yellow"/>
                <w:lang w:val="nl-BE" w:eastAsia="en-US"/>
              </w:rPr>
              <w:t>Dragon’s</w:t>
            </w:r>
            <w:proofErr w:type="spellEnd"/>
            <w:r w:rsidRPr="00817EE3">
              <w:rPr>
                <w:rFonts w:asciiTheme="minorHAnsi" w:eastAsiaTheme="minorHAnsi" w:hAnsiTheme="minorHAnsi" w:cstheme="minorBidi"/>
                <w:highlight w:val="yellow"/>
                <w:lang w:val="nl-BE" w:eastAsia="en-US"/>
              </w:rPr>
              <w:t xml:space="preserve"> Den: </w:t>
            </w:r>
            <w:hyperlink r:id="rId17" w:history="1">
              <w:r w:rsidRPr="00817EE3">
                <w:rPr>
                  <w:rStyle w:val="Hyperlink"/>
                  <w:rFonts w:asciiTheme="minorHAnsi" w:eastAsiaTheme="minorHAnsi" w:hAnsiTheme="minorHAnsi" w:cstheme="minorBidi"/>
                  <w:highlight w:val="yellow"/>
                  <w:lang w:val="nl-BE" w:eastAsia="en-US"/>
                </w:rPr>
                <w:t>https://www.youtube.com/watch?v=a2n0YWOxB7M</w:t>
              </w:r>
            </w:hyperlink>
            <w:r w:rsidRPr="00817EE3">
              <w:rPr>
                <w:rFonts w:asciiTheme="minorHAnsi" w:eastAsiaTheme="minorHAnsi" w:hAnsiTheme="minorHAnsi" w:cstheme="minorBidi"/>
                <w:highlight w:val="yellow"/>
                <w:lang w:val="nl-BE" w:eastAsia="en-US"/>
              </w:rPr>
              <w:t xml:space="preserve">, </w:t>
            </w:r>
            <w:commentRangeStart w:id="0"/>
            <w:r w:rsidR="00817EE3" w:rsidRPr="00817EE3">
              <w:rPr>
                <w:highlight w:val="yellow"/>
              </w:rPr>
              <w:fldChar w:fldCharType="begin"/>
            </w:r>
            <w:r w:rsidR="00817EE3" w:rsidRPr="00817EE3">
              <w:rPr>
                <w:highlight w:val="yellow"/>
                <w:lang w:val="nl-BE"/>
              </w:rPr>
              <w:instrText xml:space="preserve"> HYPERLINK "https://www.youtube.com/watch?v=egghyCHIAaU" </w:instrText>
            </w:r>
            <w:r w:rsidR="00817EE3" w:rsidRPr="00817EE3">
              <w:rPr>
                <w:highlight w:val="yellow"/>
              </w:rPr>
              <w:fldChar w:fldCharType="separate"/>
            </w:r>
            <w:r w:rsidR="00101AE1" w:rsidRPr="00817EE3">
              <w:rPr>
                <w:rStyle w:val="Hyperlink"/>
                <w:rFonts w:asciiTheme="minorHAnsi" w:eastAsiaTheme="minorHAnsi" w:hAnsiTheme="minorHAnsi" w:cstheme="minorBidi"/>
                <w:highlight w:val="yellow"/>
                <w:lang w:val="nl-BE" w:eastAsia="en-US"/>
              </w:rPr>
              <w:t>https://www.youtube.com/watch?v=egghyCHIAaU</w:t>
            </w:r>
            <w:r w:rsidR="00817EE3" w:rsidRPr="00817EE3">
              <w:rPr>
                <w:rStyle w:val="Hyperlink"/>
                <w:rFonts w:asciiTheme="minorHAnsi" w:eastAsiaTheme="minorHAnsi" w:hAnsiTheme="minorHAnsi" w:cstheme="minorBidi"/>
                <w:highlight w:val="yellow"/>
                <w:lang w:val="nl-BE" w:eastAsia="en-US"/>
              </w:rPr>
              <w:fldChar w:fldCharType="end"/>
            </w:r>
            <w:commentRangeEnd w:id="0"/>
            <w:r w:rsidR="00817EE3">
              <w:rPr>
                <w:rStyle w:val="Verwijzingopmerking"/>
                <w:lang w:val="en-AU" w:eastAsia="en-US"/>
              </w:rPr>
              <w:commentReference w:id="0"/>
            </w:r>
          </w:p>
          <w:p w14:paraId="39F81DD2" w14:textId="77777777" w:rsidR="00E01EEC" w:rsidRDefault="00E01EEC" w:rsidP="00E01EEC">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7B304D3C" w14:textId="5DBDA5B3" w:rsidR="00E01EEC" w:rsidRDefault="009B0977"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Bespreek na. Wat vonden jongeren van de </w:t>
            </w:r>
            <w:proofErr w:type="spellStart"/>
            <w:r>
              <w:rPr>
                <w:rFonts w:asciiTheme="minorHAnsi" w:eastAsiaTheme="minorHAnsi" w:hAnsiTheme="minorHAnsi" w:cstheme="minorBidi"/>
                <w:lang w:val="nl-BE" w:eastAsia="en-US"/>
              </w:rPr>
              <w:t>pitches</w:t>
            </w:r>
            <w:proofErr w:type="spellEnd"/>
            <w:r>
              <w:rPr>
                <w:rFonts w:asciiTheme="minorHAnsi" w:eastAsiaTheme="minorHAnsi" w:hAnsiTheme="minorHAnsi" w:cstheme="minorBidi"/>
                <w:lang w:val="nl-BE" w:eastAsia="en-US"/>
              </w:rPr>
              <w:t xml:space="preserve">? </w:t>
            </w:r>
            <w:r w:rsidR="003106B5">
              <w:rPr>
                <w:rFonts w:asciiTheme="minorHAnsi" w:eastAsiaTheme="minorHAnsi" w:hAnsiTheme="minorHAnsi" w:cstheme="minorBidi"/>
                <w:lang w:val="nl-BE" w:eastAsia="en-US"/>
              </w:rPr>
              <w:t xml:space="preserve">Wat vonden ze goed/niet goed? </w:t>
            </w:r>
            <w:r>
              <w:rPr>
                <w:rFonts w:asciiTheme="minorHAnsi" w:eastAsiaTheme="minorHAnsi" w:hAnsiTheme="minorHAnsi" w:cstheme="minorBidi"/>
                <w:lang w:val="nl-BE" w:eastAsia="en-US"/>
              </w:rPr>
              <w:t xml:space="preserve">Wat </w:t>
            </w:r>
            <w:r w:rsidR="003106B5">
              <w:rPr>
                <w:rFonts w:asciiTheme="minorHAnsi" w:eastAsiaTheme="minorHAnsi" w:hAnsiTheme="minorHAnsi" w:cstheme="minorBidi"/>
                <w:lang w:val="nl-BE" w:eastAsia="en-US"/>
              </w:rPr>
              <w:t>leren ze hieruit? Wat vinden ze eng om te doen? Wat is een goeie pitch volgens hen?</w:t>
            </w:r>
            <w:r w:rsidR="005F77E1">
              <w:rPr>
                <w:rFonts w:asciiTheme="minorHAnsi" w:eastAsiaTheme="minorHAnsi" w:hAnsiTheme="minorHAnsi" w:cstheme="minorBidi"/>
                <w:lang w:val="nl-BE" w:eastAsia="en-US"/>
              </w:rPr>
              <w:t xml:space="preserve"> En waarom is pitchen belangrijk?</w:t>
            </w:r>
          </w:p>
          <w:p w14:paraId="5ADA889E" w14:textId="77777777" w:rsidR="003106B5" w:rsidRDefault="003106B5" w:rsidP="003106B5">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22FDDE1F" w14:textId="00A6778A" w:rsidR="003F6ADF" w:rsidRDefault="003F6ADF"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Bespreek </w:t>
            </w:r>
            <w:r w:rsidR="002C3765">
              <w:rPr>
                <w:rFonts w:asciiTheme="minorHAnsi" w:eastAsiaTheme="minorHAnsi" w:hAnsiTheme="minorHAnsi" w:cstheme="minorBidi"/>
                <w:lang w:val="nl-BE" w:eastAsia="en-US"/>
              </w:rPr>
              <w:t xml:space="preserve">het </w:t>
            </w:r>
            <w:r w:rsidRPr="003F6ADF">
              <w:rPr>
                <w:rFonts w:asciiTheme="minorHAnsi" w:eastAsiaTheme="minorHAnsi" w:hAnsiTheme="minorHAnsi" w:cstheme="minorBidi"/>
                <w:b/>
                <w:bCs/>
                <w:lang w:val="nl-BE" w:eastAsia="en-US"/>
              </w:rPr>
              <w:t>WAAROM</w:t>
            </w:r>
            <w:r>
              <w:rPr>
                <w:rFonts w:asciiTheme="minorHAnsi" w:eastAsiaTheme="minorHAnsi" w:hAnsiTheme="minorHAnsi" w:cstheme="minorBidi"/>
                <w:lang w:val="nl-BE" w:eastAsia="en-US"/>
              </w:rPr>
              <w:t xml:space="preserve"> </w:t>
            </w:r>
            <w:r w:rsidR="002C3765">
              <w:rPr>
                <w:rFonts w:asciiTheme="minorHAnsi" w:eastAsiaTheme="minorHAnsi" w:hAnsiTheme="minorHAnsi" w:cstheme="minorBidi"/>
                <w:lang w:val="nl-BE" w:eastAsia="en-US"/>
              </w:rPr>
              <w:t>van een pitch. Wat denken de jongeren zelf? E</w:t>
            </w:r>
            <w:r>
              <w:rPr>
                <w:rFonts w:asciiTheme="minorHAnsi" w:eastAsiaTheme="minorHAnsi" w:hAnsiTheme="minorHAnsi" w:cstheme="minorBidi"/>
                <w:lang w:val="nl-BE" w:eastAsia="en-US"/>
              </w:rPr>
              <w:t>e</w:t>
            </w:r>
            <w:r w:rsidRPr="003F6ADF">
              <w:rPr>
                <w:rFonts w:asciiTheme="minorHAnsi" w:eastAsiaTheme="minorHAnsi" w:hAnsiTheme="minorHAnsi" w:cstheme="minorBidi"/>
                <w:lang w:val="nl-BE" w:eastAsia="en-US"/>
              </w:rPr>
              <w:t>n elevator pitch trekt op een verhalende manier de aandacht van de luisteraar en maakt de visie van je onderneming duidelijk.</w:t>
            </w:r>
            <w:r>
              <w:rPr>
                <w:rFonts w:asciiTheme="minorHAnsi" w:eastAsiaTheme="minorHAnsi" w:hAnsiTheme="minorHAnsi" w:cstheme="minorBidi"/>
                <w:lang w:val="nl-BE" w:eastAsia="en-US"/>
              </w:rPr>
              <w:t xml:space="preserve"> Het is kort en bondig. Het laat je toe met iedereen in gesprek te gaan over je idee of project. Dat zorg dat je snel kan aftoetsen of je idee goed is, of het mensen aanspreekt. Het voorkomt dat je je business idee al helemaal hebt door-ontwikkelt om dan te ontdekken dat het niet aansluit. </w:t>
            </w:r>
          </w:p>
          <w:p w14:paraId="4896A87C" w14:textId="77777777" w:rsidR="003F6ADF" w:rsidRDefault="003F6ADF" w:rsidP="003F6ADF">
            <w:pPr>
              <w:pStyle w:val="Lijstalinea"/>
              <w:rPr>
                <w:rFonts w:asciiTheme="minorHAnsi" w:eastAsiaTheme="minorHAnsi" w:hAnsiTheme="minorHAnsi" w:cstheme="minorBidi"/>
                <w:lang w:val="nl-BE"/>
              </w:rPr>
            </w:pPr>
          </w:p>
          <w:p w14:paraId="3F15F64C" w14:textId="2D84B773" w:rsidR="003F6ADF" w:rsidRDefault="002C3765"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lastRenderedPageBreak/>
              <w:t xml:space="preserve">Bespreek het </w:t>
            </w:r>
            <w:r w:rsidR="002C2F83">
              <w:rPr>
                <w:rFonts w:asciiTheme="minorHAnsi" w:eastAsiaTheme="minorHAnsi" w:hAnsiTheme="minorHAnsi" w:cstheme="minorBidi"/>
                <w:b/>
                <w:bCs/>
                <w:lang w:val="nl-BE" w:eastAsia="en-US"/>
              </w:rPr>
              <w:t>WAT</w:t>
            </w:r>
            <w:r>
              <w:rPr>
                <w:rFonts w:asciiTheme="minorHAnsi" w:eastAsiaTheme="minorHAnsi" w:hAnsiTheme="minorHAnsi" w:cstheme="minorBidi"/>
                <w:lang w:val="nl-BE" w:eastAsia="en-US"/>
              </w:rPr>
              <w:t xml:space="preserve"> van een pitch. Er bestaan talloze modellen en stappenplannen. </w:t>
            </w:r>
            <w:r w:rsidR="00A92D1C">
              <w:rPr>
                <w:rFonts w:asciiTheme="minorHAnsi" w:eastAsiaTheme="minorHAnsi" w:hAnsiTheme="minorHAnsi" w:cstheme="minorBidi"/>
                <w:lang w:val="nl-BE" w:eastAsia="en-US"/>
              </w:rPr>
              <w:t>Kies een van de modellen of resources uit en lig dit voor aan de jongeren.</w:t>
            </w:r>
            <w:r w:rsidR="00466C1F">
              <w:rPr>
                <w:rFonts w:asciiTheme="minorHAnsi" w:eastAsiaTheme="minorHAnsi" w:hAnsiTheme="minorHAnsi" w:cstheme="minorBidi"/>
                <w:lang w:val="nl-BE" w:eastAsia="en-US"/>
              </w:rPr>
              <w:t xml:space="preserve"> Een van de meest eenvoudige modellen vertrekt vanuit drie top tips:</w:t>
            </w:r>
          </w:p>
          <w:p w14:paraId="3373310A" w14:textId="7F22482D" w:rsidR="00466C1F" w:rsidRPr="00466C1F" w:rsidRDefault="00466C1F" w:rsidP="00466C1F">
            <w:pPr>
              <w:pStyle w:val="Lijstalinea"/>
              <w:numPr>
                <w:ilvl w:val="1"/>
                <w:numId w:val="8"/>
              </w:numPr>
              <w:rPr>
                <w:rFonts w:asciiTheme="majorHAnsi" w:hAnsiTheme="majorHAnsi" w:cstheme="majorHAnsi"/>
                <w:lang w:val="nl-BE"/>
              </w:rPr>
            </w:pPr>
            <w:r w:rsidRPr="00466C1F">
              <w:rPr>
                <w:rFonts w:asciiTheme="majorHAnsi" w:hAnsiTheme="majorHAnsi" w:cstheme="majorHAnsi"/>
                <w:lang w:val="nl-BE"/>
              </w:rPr>
              <w:t>Bespreek eerst het probleem waar je op inspeelt. Leg daarna uit welke oplossing je biedt!</w:t>
            </w:r>
          </w:p>
          <w:p w14:paraId="652D1E4D" w14:textId="25013C9E" w:rsidR="00466C1F" w:rsidRPr="00466C1F" w:rsidRDefault="00466C1F" w:rsidP="00466C1F">
            <w:pPr>
              <w:pStyle w:val="Lijstalinea"/>
              <w:numPr>
                <w:ilvl w:val="1"/>
                <w:numId w:val="8"/>
              </w:numPr>
              <w:rPr>
                <w:rFonts w:asciiTheme="majorHAnsi" w:hAnsiTheme="majorHAnsi" w:cstheme="majorHAnsi"/>
                <w:lang w:val="nl-BE"/>
              </w:rPr>
            </w:pPr>
            <w:r w:rsidRPr="00466C1F">
              <w:rPr>
                <w:rFonts w:asciiTheme="majorHAnsi" w:hAnsiTheme="majorHAnsi" w:cstheme="majorHAnsi"/>
                <w:lang w:val="nl-BE"/>
              </w:rPr>
              <w:t>Begin sterk – bijv. Met e</w:t>
            </w:r>
            <w:r>
              <w:rPr>
                <w:rFonts w:asciiTheme="majorHAnsi" w:hAnsiTheme="majorHAnsi" w:cstheme="majorHAnsi"/>
                <w:lang w:val="nl-BE"/>
              </w:rPr>
              <w:t>en persoonlijke anekdote, een verhaal, een vraag aan het publiek (heb jij ook al eens …?)</w:t>
            </w:r>
          </w:p>
          <w:p w14:paraId="0EF06FBB" w14:textId="00657174" w:rsidR="00466C1F" w:rsidRDefault="00466C1F" w:rsidP="00466C1F">
            <w:pPr>
              <w:pStyle w:val="Lijstalinea"/>
              <w:numPr>
                <w:ilvl w:val="1"/>
                <w:numId w:val="8"/>
              </w:numPr>
              <w:rPr>
                <w:rFonts w:asciiTheme="majorHAnsi" w:hAnsiTheme="majorHAnsi" w:cstheme="majorHAnsi"/>
                <w:lang w:val="nl-BE"/>
              </w:rPr>
            </w:pPr>
            <w:r w:rsidRPr="00466C1F">
              <w:rPr>
                <w:rFonts w:asciiTheme="majorHAnsi" w:hAnsiTheme="majorHAnsi" w:cstheme="majorHAnsi"/>
                <w:lang w:val="nl-BE"/>
              </w:rPr>
              <w:t xml:space="preserve">Stem je verhaal af op je </w:t>
            </w:r>
            <w:r>
              <w:rPr>
                <w:rFonts w:asciiTheme="majorHAnsi" w:hAnsiTheme="majorHAnsi" w:cstheme="majorHAnsi"/>
                <w:lang w:val="nl-BE"/>
              </w:rPr>
              <w:t>publiek! In Leeuwenkuil presente</w:t>
            </w:r>
            <w:r w:rsidR="006C5165">
              <w:rPr>
                <w:rFonts w:asciiTheme="majorHAnsi" w:hAnsiTheme="majorHAnsi" w:cstheme="majorHAnsi"/>
                <w:lang w:val="nl-BE"/>
              </w:rPr>
              <w:t xml:space="preserve">er je voor ervaren ondernemers, dat is iets anders dan je product voorstellen aan de buurt of aan je ouders. </w:t>
            </w:r>
          </w:p>
          <w:p w14:paraId="4EBE0FA9" w14:textId="355C8932" w:rsidR="006C5165" w:rsidRPr="00466C1F" w:rsidRDefault="006C5165" w:rsidP="006C5165">
            <w:pPr>
              <w:pStyle w:val="Lijstalinea"/>
              <w:ind w:left="1440"/>
              <w:rPr>
                <w:rFonts w:asciiTheme="majorHAnsi" w:hAnsiTheme="majorHAnsi" w:cstheme="majorHAnsi"/>
                <w:lang w:val="nl-BE"/>
              </w:rPr>
            </w:pPr>
            <w:r>
              <w:rPr>
                <w:rFonts w:asciiTheme="majorHAnsi" w:hAnsiTheme="majorHAnsi" w:cstheme="majorHAnsi"/>
                <w:lang w:val="nl-BE"/>
              </w:rPr>
              <w:t>En … wees sowieso enthousiast!</w:t>
            </w:r>
          </w:p>
          <w:p w14:paraId="4F64DD3B" w14:textId="11569F12" w:rsidR="003F6ADF" w:rsidRDefault="002C2F83"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Ga in op het </w:t>
            </w:r>
            <w:r w:rsidRPr="002C2F83">
              <w:rPr>
                <w:rFonts w:asciiTheme="minorHAnsi" w:eastAsiaTheme="minorHAnsi" w:hAnsiTheme="minorHAnsi" w:cstheme="minorBidi"/>
                <w:b/>
                <w:bCs/>
                <w:lang w:val="nl-BE" w:eastAsia="en-US"/>
              </w:rPr>
              <w:t>HOE</w:t>
            </w:r>
            <w:r>
              <w:rPr>
                <w:rFonts w:asciiTheme="minorHAnsi" w:eastAsiaTheme="minorHAnsi" w:hAnsiTheme="minorHAnsi" w:cstheme="minorBidi"/>
                <w:lang w:val="nl-BE" w:eastAsia="en-US"/>
              </w:rPr>
              <w:t xml:space="preserve">. De traditionele ‘elevator pitch’ is bijzonder kort en krachtig, je vertelt je business idee </w:t>
            </w:r>
            <w:r w:rsidR="008D3C7C">
              <w:rPr>
                <w:rFonts w:asciiTheme="minorHAnsi" w:eastAsiaTheme="minorHAnsi" w:hAnsiTheme="minorHAnsi" w:cstheme="minorBidi"/>
                <w:lang w:val="nl-BE" w:eastAsia="en-US"/>
              </w:rPr>
              <w:t xml:space="preserve">a.h.w. tijdens een tochtje in de lift … Het kan ook anders. Je kan online pitchen, je kan een </w:t>
            </w:r>
            <w:proofErr w:type="spellStart"/>
            <w:r w:rsidR="008D3C7C">
              <w:rPr>
                <w:rFonts w:asciiTheme="minorHAnsi" w:eastAsiaTheme="minorHAnsi" w:hAnsiTheme="minorHAnsi" w:cstheme="minorBidi"/>
                <w:lang w:val="nl-BE" w:eastAsia="en-US"/>
              </w:rPr>
              <w:t>instagram</w:t>
            </w:r>
            <w:proofErr w:type="spellEnd"/>
            <w:r w:rsidR="008D3C7C">
              <w:rPr>
                <w:rFonts w:asciiTheme="minorHAnsi" w:eastAsiaTheme="minorHAnsi" w:hAnsiTheme="minorHAnsi" w:cstheme="minorBidi"/>
                <w:lang w:val="nl-BE" w:eastAsia="en-US"/>
              </w:rPr>
              <w:t xml:space="preserve"> story samenstellen, een animatie maken waarin je je product uitlegt, … </w:t>
            </w:r>
            <w:r w:rsidR="00377BF3">
              <w:rPr>
                <w:rFonts w:asciiTheme="minorHAnsi" w:eastAsiaTheme="minorHAnsi" w:hAnsiTheme="minorHAnsi" w:cstheme="minorBidi"/>
                <w:lang w:val="nl-BE" w:eastAsia="en-US"/>
              </w:rPr>
              <w:t xml:space="preserve">Zoek samen met jongeren voorbeelden van creatieve </w:t>
            </w:r>
            <w:proofErr w:type="spellStart"/>
            <w:r w:rsidR="00377BF3">
              <w:rPr>
                <w:rFonts w:asciiTheme="minorHAnsi" w:eastAsiaTheme="minorHAnsi" w:hAnsiTheme="minorHAnsi" w:cstheme="minorBidi"/>
                <w:lang w:val="nl-BE" w:eastAsia="en-US"/>
              </w:rPr>
              <w:t>pitches</w:t>
            </w:r>
            <w:proofErr w:type="spellEnd"/>
            <w:r w:rsidR="00377BF3">
              <w:rPr>
                <w:rFonts w:asciiTheme="minorHAnsi" w:eastAsiaTheme="minorHAnsi" w:hAnsiTheme="minorHAnsi" w:cstheme="minorBidi"/>
                <w:lang w:val="nl-BE" w:eastAsia="en-US"/>
              </w:rPr>
              <w:t>.</w:t>
            </w:r>
          </w:p>
          <w:p w14:paraId="432129B0" w14:textId="2BBE1A5C" w:rsidR="00D53F2B" w:rsidRDefault="00D53F2B"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Verschillende Pitch mogelijkheden zijn verder:</w:t>
            </w:r>
          </w:p>
          <w:p w14:paraId="3705FD23" w14:textId="253BAA0F"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817EE3">
              <w:rPr>
                <w:rFonts w:asciiTheme="minorHAnsi" w:eastAsiaTheme="minorHAnsi" w:hAnsiTheme="minorHAnsi" w:cstheme="minorBidi"/>
                <w:lang w:val="nl-BE" w:eastAsia="en-US"/>
              </w:rPr>
              <w:t>Speeches (online of offline)</w:t>
            </w:r>
          </w:p>
          <w:p w14:paraId="30A7156B" w14:textId="7CF7C51B"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817EE3">
              <w:rPr>
                <w:rFonts w:asciiTheme="minorHAnsi" w:eastAsiaTheme="minorHAnsi" w:hAnsiTheme="minorHAnsi" w:cstheme="minorBidi"/>
                <w:lang w:val="nl-BE" w:eastAsia="en-US"/>
              </w:rPr>
              <w:t xml:space="preserve">Presentaties </w:t>
            </w:r>
          </w:p>
          <w:p w14:paraId="48519DD6" w14:textId="40A501C2"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817EE3">
              <w:rPr>
                <w:rFonts w:asciiTheme="minorHAnsi" w:eastAsiaTheme="minorHAnsi" w:hAnsiTheme="minorHAnsi" w:cstheme="minorBidi"/>
                <w:lang w:val="nl-BE" w:eastAsia="en-US"/>
              </w:rPr>
              <w:t>Investeerders</w:t>
            </w:r>
          </w:p>
          <w:p w14:paraId="154155FB" w14:textId="36F8E587"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817EE3">
              <w:rPr>
                <w:rFonts w:asciiTheme="minorHAnsi" w:eastAsiaTheme="minorHAnsi" w:hAnsiTheme="minorHAnsi" w:cstheme="minorBidi"/>
                <w:lang w:val="nl-BE" w:eastAsia="en-US"/>
              </w:rPr>
              <w:t xml:space="preserve">Wedstrijden (pitch </w:t>
            </w:r>
            <w:proofErr w:type="spellStart"/>
            <w:r w:rsidRPr="00817EE3">
              <w:rPr>
                <w:rFonts w:asciiTheme="minorHAnsi" w:eastAsiaTheme="minorHAnsi" w:hAnsiTheme="minorHAnsi" w:cstheme="minorBidi"/>
                <w:lang w:val="nl-BE" w:eastAsia="en-US"/>
              </w:rPr>
              <w:t>contest</w:t>
            </w:r>
            <w:proofErr w:type="spellEnd"/>
            <w:r w:rsidRPr="00817EE3">
              <w:rPr>
                <w:rFonts w:asciiTheme="minorHAnsi" w:eastAsiaTheme="minorHAnsi" w:hAnsiTheme="minorHAnsi" w:cstheme="minorBidi"/>
                <w:lang w:val="nl-BE" w:eastAsia="en-US"/>
              </w:rPr>
              <w:t>)</w:t>
            </w:r>
          </w:p>
          <w:p w14:paraId="058A4955" w14:textId="2F8276A1" w:rsidR="00781054"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sidRPr="00781054">
              <w:rPr>
                <w:rFonts w:asciiTheme="minorHAnsi" w:eastAsiaTheme="minorHAnsi" w:hAnsiTheme="minorHAnsi" w:cstheme="minorBidi"/>
                <w:lang w:val="nl-BE" w:eastAsia="en-US"/>
              </w:rPr>
              <w:t xml:space="preserve">Netwerkborrels (eerder informeel, </w:t>
            </w:r>
            <w:proofErr w:type="spellStart"/>
            <w:r w:rsidRPr="00781054">
              <w:rPr>
                <w:rFonts w:asciiTheme="minorHAnsi" w:eastAsiaTheme="minorHAnsi" w:hAnsiTheme="minorHAnsi" w:cstheme="minorBidi"/>
                <w:lang w:val="nl-BE" w:eastAsia="en-US"/>
              </w:rPr>
              <w:t>speed-d</w:t>
            </w:r>
            <w:r>
              <w:rPr>
                <w:rFonts w:asciiTheme="minorHAnsi" w:eastAsiaTheme="minorHAnsi" w:hAnsiTheme="minorHAnsi" w:cstheme="minorBidi"/>
                <w:lang w:val="nl-BE" w:eastAsia="en-US"/>
              </w:rPr>
              <w:t>ate</w:t>
            </w:r>
            <w:proofErr w:type="spellEnd"/>
            <w:r>
              <w:rPr>
                <w:rFonts w:asciiTheme="minorHAnsi" w:eastAsiaTheme="minorHAnsi" w:hAnsiTheme="minorHAnsi" w:cstheme="minorBidi"/>
                <w:lang w:val="nl-BE" w:eastAsia="en-US"/>
              </w:rPr>
              <w:t xml:space="preserve"> concept)</w:t>
            </w:r>
          </w:p>
          <w:p w14:paraId="3B0DC73F" w14:textId="3A6CD86C" w:rsidR="00781054" w:rsidRPr="00781054"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w:t>
            </w:r>
            <w:proofErr w:type="spellStart"/>
            <w:r>
              <w:rPr>
                <w:rFonts w:asciiTheme="minorHAnsi" w:eastAsiaTheme="minorHAnsi" w:hAnsiTheme="minorHAnsi" w:cstheme="minorBidi"/>
                <w:lang w:val="nl-BE" w:eastAsia="en-US"/>
              </w:rPr>
              <w:t>Cold</w:t>
            </w:r>
            <w:proofErr w:type="spellEnd"/>
            <w:r>
              <w:rPr>
                <w:rFonts w:asciiTheme="minorHAnsi" w:eastAsiaTheme="minorHAnsi" w:hAnsiTheme="minorHAnsi" w:cstheme="minorBidi"/>
                <w:lang w:val="nl-BE" w:eastAsia="en-US"/>
              </w:rPr>
              <w:t xml:space="preserve"> calls”</w:t>
            </w:r>
            <w:r w:rsidR="00430AC8">
              <w:rPr>
                <w:rFonts w:asciiTheme="minorHAnsi" w:eastAsiaTheme="minorHAnsi" w:hAnsiTheme="minorHAnsi" w:cstheme="minorBidi"/>
                <w:lang w:val="nl-BE" w:eastAsia="en-US"/>
              </w:rPr>
              <w:t xml:space="preserve"> (niet van toepassing in dit project </w:t>
            </w:r>
            <w:r w:rsidR="00430AC8" w:rsidRPr="00430AC8">
              <w:rPr>
                <mc:AlternateContent>
                  <mc:Choice Requires="w16se">
                    <w:rFonts w:asciiTheme="minorHAnsi" w:eastAsiaTheme="minorHAnsi" w:hAnsiTheme="minorHAnsi" w:cstheme="minorBidi"/>
                  </mc:Choice>
                  <mc:Fallback>
                    <w:rFonts w:ascii="Segoe UI Emoji" w:eastAsia="Segoe UI Emoji" w:hAnsi="Segoe UI Emoji" w:cs="Segoe UI Emoji"/>
                  </mc:Fallback>
                </mc:AlternateContent>
                <w:lang w:val="nl-BE" w:eastAsia="en-US"/>
              </w:rPr>
              <mc:AlternateContent>
                <mc:Choice Requires="w16se">
                  <w16se:symEx w16se:font="Segoe UI Emoji" w16se:char="1F60A"/>
                </mc:Choice>
                <mc:Fallback>
                  <w:t>😊</w:t>
                </mc:Fallback>
              </mc:AlternateContent>
            </w:r>
            <w:r w:rsidR="00430AC8">
              <w:rPr>
                <w:rFonts w:asciiTheme="minorHAnsi" w:eastAsiaTheme="minorHAnsi" w:hAnsiTheme="minorHAnsi" w:cstheme="minorBidi"/>
                <w:lang w:val="nl-BE" w:eastAsia="en-US"/>
              </w:rPr>
              <w:t>)</w:t>
            </w:r>
          </w:p>
          <w:p w14:paraId="6FA3CF7B" w14:textId="77777777" w:rsidR="003B103A" w:rsidRPr="00781054"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r w:rsidR="00466C1F" w:rsidRPr="00817EE3" w14:paraId="2EDB708E" w14:textId="77777777" w:rsidTr="000D5671">
        <w:tc>
          <w:tcPr>
            <w:tcW w:w="13892" w:type="dxa"/>
          </w:tcPr>
          <w:p w14:paraId="22B257B5" w14:textId="77777777" w:rsidR="00466C1F" w:rsidRPr="00781054"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1F860C04" w14:textId="7487B969" w:rsidR="00BE65BB" w:rsidRPr="00781054" w:rsidRDefault="00BE65BB" w:rsidP="00B63F86">
      <w:pPr>
        <w:jc w:val="both"/>
        <w:rPr>
          <w:rFonts w:asciiTheme="minorHAnsi" w:hAnsiTheme="minorHAnsi" w:cstheme="minorHAnsi"/>
          <w:szCs w:val="24"/>
          <w:lang w:val="nl-BE"/>
        </w:rPr>
      </w:pPr>
    </w:p>
    <w:p w14:paraId="15E0E7AF" w14:textId="7024E5D6" w:rsidR="00BE65BB" w:rsidRPr="00781054" w:rsidRDefault="00BE65BB"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377BF3" w:rsidRPr="00950BC2" w14:paraId="5BF7A517" w14:textId="77777777" w:rsidTr="007C2FD8">
        <w:tc>
          <w:tcPr>
            <w:tcW w:w="13892" w:type="dxa"/>
            <w:tcBorders>
              <w:bottom w:val="single" w:sz="4" w:space="0" w:color="auto"/>
            </w:tcBorders>
            <w:shd w:val="clear" w:color="auto" w:fill="D9D9D9" w:themeFill="background1" w:themeFillShade="D9"/>
          </w:tcPr>
          <w:p w14:paraId="71B5868C" w14:textId="455AA890" w:rsidR="00377BF3" w:rsidRPr="00950BC2" w:rsidRDefault="00377BF3" w:rsidP="007C2FD8">
            <w:pPr>
              <w:pStyle w:val="withbottommargin"/>
              <w:spacing w:before="0" w:beforeAutospacing="0" w:after="120" w:afterAutospacing="0"/>
              <w:rPr>
                <w:rFonts w:asciiTheme="minorHAnsi" w:eastAsiaTheme="minorHAnsi" w:hAnsiTheme="minorHAnsi" w:cstheme="minorBidi"/>
                <w:b/>
                <w:bCs/>
                <w:lang w:val="en-US" w:eastAsia="en-US"/>
              </w:rPr>
            </w:pPr>
            <w:proofErr w:type="spellStart"/>
            <w:r w:rsidRPr="00950BC2">
              <w:rPr>
                <w:rFonts w:asciiTheme="minorHAnsi" w:eastAsiaTheme="minorHAnsi" w:hAnsiTheme="minorHAnsi" w:cstheme="minorBidi"/>
                <w:b/>
                <w:bCs/>
                <w:lang w:val="en-US" w:eastAsia="en-US"/>
              </w:rPr>
              <w:t>Activiteit</w:t>
            </w:r>
            <w:proofErr w:type="spellEnd"/>
            <w:r w:rsidRPr="00950BC2">
              <w:rPr>
                <w:rFonts w:asciiTheme="minorHAnsi" w:eastAsiaTheme="minorHAnsi" w:hAnsiTheme="minorHAnsi" w:cstheme="minorBidi"/>
                <w:b/>
                <w:bCs/>
                <w:lang w:val="en-US" w:eastAsia="en-US"/>
              </w:rPr>
              <w:t xml:space="preserve"> 2: </w:t>
            </w:r>
            <w:r w:rsidR="00950BC2" w:rsidRPr="00950BC2">
              <w:rPr>
                <w:rFonts w:asciiTheme="minorHAnsi" w:eastAsiaTheme="minorHAnsi" w:hAnsiTheme="minorHAnsi" w:cstheme="minorBidi"/>
                <w:b/>
                <w:bCs/>
                <w:lang w:val="en-US" w:eastAsia="en-US"/>
              </w:rPr>
              <w:t>Get your pitch t</w:t>
            </w:r>
            <w:r w:rsidR="00950BC2">
              <w:rPr>
                <w:rFonts w:asciiTheme="minorHAnsi" w:eastAsiaTheme="minorHAnsi" w:hAnsiTheme="minorHAnsi" w:cstheme="minorBidi"/>
                <w:b/>
                <w:bCs/>
                <w:lang w:val="en-US" w:eastAsia="en-US"/>
              </w:rPr>
              <w:t>ogether</w:t>
            </w:r>
          </w:p>
        </w:tc>
      </w:tr>
      <w:tr w:rsidR="00377BF3" w:rsidRPr="0002158A" w14:paraId="017AEDFA" w14:textId="77777777" w:rsidTr="007C2FD8">
        <w:tc>
          <w:tcPr>
            <w:tcW w:w="13892" w:type="dxa"/>
            <w:tcBorders>
              <w:bottom w:val="single" w:sz="4" w:space="0" w:color="auto"/>
            </w:tcBorders>
            <w:shd w:val="clear" w:color="auto" w:fill="auto"/>
          </w:tcPr>
          <w:p w14:paraId="4685437D" w14:textId="77777777" w:rsidR="00377BF3" w:rsidRPr="0002158A" w:rsidRDefault="00377BF3" w:rsidP="007C2FD8">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Pr>
                <w:rFonts w:asciiTheme="minorHAnsi" w:hAnsiTheme="minorHAnsi" w:cstheme="minorHAnsi"/>
              </w:rPr>
              <w:t xml:space="preserve">30 </w:t>
            </w:r>
            <w:proofErr w:type="spellStart"/>
            <w:r>
              <w:rPr>
                <w:rFonts w:asciiTheme="minorHAnsi" w:hAnsiTheme="minorHAnsi" w:cstheme="minorHAnsi"/>
              </w:rPr>
              <w:t>minuten</w:t>
            </w:r>
            <w:proofErr w:type="spellEnd"/>
            <w:r>
              <w:rPr>
                <w:rFonts w:asciiTheme="minorHAnsi" w:hAnsiTheme="minorHAnsi" w:cstheme="minorHAnsi"/>
              </w:rPr>
              <w:t xml:space="preserve"> </w:t>
            </w:r>
          </w:p>
        </w:tc>
      </w:tr>
      <w:tr w:rsidR="00377BF3" w:rsidRPr="00817EE3" w14:paraId="6B65FAB5" w14:textId="77777777" w:rsidTr="007C2FD8">
        <w:tc>
          <w:tcPr>
            <w:tcW w:w="13892" w:type="dxa"/>
            <w:tcBorders>
              <w:top w:val="single" w:sz="4" w:space="0" w:color="auto"/>
            </w:tcBorders>
          </w:tcPr>
          <w:p w14:paraId="640841F2" w14:textId="62C3210D" w:rsidR="00377BF3" w:rsidRPr="00817EE3" w:rsidRDefault="00377BF3" w:rsidP="007C2FD8">
            <w:pPr>
              <w:spacing w:before="100" w:beforeAutospacing="1" w:after="100" w:afterAutospacing="1" w:line="276" w:lineRule="auto"/>
              <w:outlineLvl w:val="1"/>
              <w:rPr>
                <w:rFonts w:asciiTheme="minorHAnsi" w:eastAsiaTheme="minorHAnsi" w:hAnsiTheme="minorHAnsi" w:cstheme="minorBidi"/>
                <w:b/>
                <w:bCs/>
                <w:lang w:val="nl-BE"/>
              </w:rPr>
            </w:pPr>
            <w:r w:rsidRPr="00817EE3">
              <w:rPr>
                <w:rFonts w:asciiTheme="minorHAnsi" w:eastAsiaTheme="minorHAnsi" w:hAnsiTheme="minorHAnsi" w:cstheme="minorBidi"/>
                <w:b/>
                <w:bCs/>
                <w:lang w:val="nl-BE"/>
              </w:rPr>
              <w:t xml:space="preserve">Resources: </w:t>
            </w:r>
          </w:p>
          <w:p w14:paraId="10CBD926" w14:textId="77777777" w:rsidR="00061F64" w:rsidRDefault="00061F64" w:rsidP="007C2FD8">
            <w:pPr>
              <w:spacing w:before="100" w:beforeAutospacing="1" w:after="100" w:afterAutospacing="1" w:line="276" w:lineRule="auto"/>
              <w:outlineLvl w:val="1"/>
              <w:rPr>
                <w:rFonts w:asciiTheme="minorHAnsi" w:eastAsiaTheme="minorHAnsi" w:hAnsiTheme="minorHAnsi" w:cstheme="minorBidi"/>
                <w:lang w:val="nl-BE"/>
              </w:rPr>
            </w:pPr>
            <w:r w:rsidRPr="00061F64">
              <w:rPr>
                <w:rFonts w:asciiTheme="minorHAnsi" w:eastAsiaTheme="minorHAnsi" w:hAnsiTheme="minorHAnsi" w:cstheme="minorBidi"/>
                <w:b/>
                <w:bCs/>
                <w:lang w:val="nl-BE"/>
              </w:rPr>
              <w:lastRenderedPageBreak/>
              <w:t xml:space="preserve">Startup </w:t>
            </w:r>
            <w:proofErr w:type="spellStart"/>
            <w:r w:rsidRPr="00061F64">
              <w:rPr>
                <w:rFonts w:asciiTheme="minorHAnsi" w:eastAsiaTheme="minorHAnsi" w:hAnsiTheme="minorHAnsi" w:cstheme="minorBidi"/>
                <w:b/>
                <w:bCs/>
                <w:lang w:val="nl-BE"/>
              </w:rPr>
              <w:t>madlibs</w:t>
            </w:r>
            <w:proofErr w:type="spellEnd"/>
            <w:r w:rsidRPr="00061F64">
              <w:rPr>
                <w:rFonts w:asciiTheme="minorHAnsi" w:eastAsiaTheme="minorHAnsi" w:hAnsiTheme="minorHAnsi" w:cstheme="minorBidi"/>
                <w:b/>
                <w:bCs/>
                <w:lang w:val="nl-BE"/>
              </w:rPr>
              <w:t xml:space="preserve"> </w:t>
            </w:r>
            <w:proofErr w:type="spellStart"/>
            <w:r w:rsidRPr="00061F64">
              <w:rPr>
                <w:rFonts w:asciiTheme="minorHAnsi" w:eastAsiaTheme="minorHAnsi" w:hAnsiTheme="minorHAnsi" w:cstheme="minorBidi"/>
                <w:b/>
                <w:bCs/>
                <w:lang w:val="nl-BE"/>
              </w:rPr>
              <w:t>handout</w:t>
            </w:r>
            <w:proofErr w:type="spellEnd"/>
            <w:r w:rsidRPr="00061F64">
              <w:rPr>
                <w:rFonts w:asciiTheme="minorHAnsi" w:eastAsiaTheme="minorHAnsi" w:hAnsiTheme="minorHAnsi" w:cstheme="minorBidi"/>
                <w:b/>
                <w:bCs/>
                <w:lang w:val="nl-BE"/>
              </w:rPr>
              <w:t xml:space="preserve">: </w:t>
            </w:r>
            <w:r w:rsidRPr="00061F64">
              <w:rPr>
                <w:rFonts w:asciiTheme="minorHAnsi" w:eastAsiaTheme="minorHAnsi" w:hAnsiTheme="minorHAnsi" w:cstheme="minorBidi"/>
                <w:lang w:val="nl-BE"/>
              </w:rPr>
              <w:t>geeft heel k</w:t>
            </w:r>
            <w:r>
              <w:rPr>
                <w:rFonts w:asciiTheme="minorHAnsi" w:eastAsiaTheme="minorHAnsi" w:hAnsiTheme="minorHAnsi" w:cstheme="minorBidi"/>
                <w:lang w:val="nl-BE"/>
              </w:rPr>
              <w:t>ort de essentie weer van wat er in de pitch aan bod moet komen.</w:t>
            </w:r>
          </w:p>
          <w:p w14:paraId="72D7ED4D" w14:textId="744F3E62" w:rsidR="00061F64" w:rsidRPr="00061F64" w:rsidRDefault="00061F64" w:rsidP="007C2FD8">
            <w:pPr>
              <w:spacing w:before="100" w:beforeAutospacing="1" w:after="100" w:afterAutospacing="1" w:line="276" w:lineRule="auto"/>
              <w:outlineLvl w:val="1"/>
              <w:rPr>
                <w:rFonts w:asciiTheme="minorHAnsi" w:eastAsiaTheme="minorHAnsi" w:hAnsiTheme="minorHAnsi" w:cstheme="minorBidi"/>
                <w:lang w:val="nl-BE"/>
              </w:rPr>
            </w:pPr>
            <w:r w:rsidRPr="00061F64">
              <w:rPr>
                <w:rFonts w:asciiTheme="minorHAnsi" w:eastAsiaTheme="minorHAnsi" w:hAnsiTheme="minorHAnsi" w:cstheme="minorBidi"/>
                <w:b/>
                <w:bCs/>
                <w:lang w:val="nl-BE"/>
              </w:rPr>
              <w:t>Pitch checklist</w:t>
            </w:r>
            <w:r w:rsidRPr="00061F64">
              <w:rPr>
                <w:rFonts w:asciiTheme="minorHAnsi" w:eastAsiaTheme="minorHAnsi" w:hAnsiTheme="minorHAnsi" w:cstheme="minorBidi"/>
                <w:lang w:val="nl-BE"/>
              </w:rPr>
              <w:t>:  helpt om de pitch concrete voor</w:t>
            </w:r>
            <w:r>
              <w:rPr>
                <w:rFonts w:asciiTheme="minorHAnsi" w:eastAsiaTheme="minorHAnsi" w:hAnsiTheme="minorHAnsi" w:cstheme="minorBidi"/>
                <w:lang w:val="nl-BE"/>
              </w:rPr>
              <w:t xml:space="preserve"> te bereiden. </w:t>
            </w:r>
          </w:p>
          <w:p w14:paraId="7C768F57" w14:textId="77777777" w:rsidR="00377BF3" w:rsidRPr="00061F64" w:rsidRDefault="00377BF3" w:rsidP="00061F64">
            <w:pPr>
              <w:pStyle w:val="Lijstalinea"/>
              <w:spacing w:after="160" w:line="259" w:lineRule="auto"/>
              <w:ind w:left="1440"/>
              <w:rPr>
                <w:color w:val="0000FF" w:themeColor="hyperlink"/>
                <w:u w:val="single"/>
                <w:lang w:val="nl-BE"/>
              </w:rPr>
            </w:pPr>
          </w:p>
        </w:tc>
      </w:tr>
      <w:tr w:rsidR="00377BF3" w:rsidRPr="00817EE3" w14:paraId="413A67BA" w14:textId="77777777" w:rsidTr="007C2FD8">
        <w:tc>
          <w:tcPr>
            <w:tcW w:w="13892" w:type="dxa"/>
          </w:tcPr>
          <w:p w14:paraId="38413E8A" w14:textId="794D6B1F" w:rsidR="00686DB4" w:rsidRDefault="00377BF3" w:rsidP="00061F64">
            <w:pPr>
              <w:pStyle w:val="withbottommargin"/>
              <w:spacing w:before="0" w:beforeAutospacing="0" w:after="120" w:afterAutospacing="0"/>
              <w:rPr>
                <w:rFonts w:asciiTheme="minorHAnsi" w:eastAsiaTheme="minorHAnsi" w:hAnsiTheme="minorHAnsi" w:cstheme="minorBidi"/>
                <w:lang w:val="nl-BE" w:eastAsia="en-US"/>
              </w:rPr>
            </w:pPr>
            <w:r w:rsidRPr="0017297A">
              <w:rPr>
                <w:rFonts w:asciiTheme="minorHAnsi" w:eastAsiaTheme="minorHAnsi" w:hAnsiTheme="minorHAnsi" w:cstheme="minorBidi"/>
                <w:b/>
                <w:bCs/>
                <w:lang w:val="nl-BE" w:eastAsia="en-US"/>
              </w:rPr>
              <w:lastRenderedPageBreak/>
              <w:t>Facilitator/</w:t>
            </w:r>
            <w:proofErr w:type="spellStart"/>
            <w:r w:rsidRPr="0017297A">
              <w:rPr>
                <w:rFonts w:asciiTheme="minorHAnsi" w:eastAsiaTheme="minorHAnsi" w:hAnsiTheme="minorHAnsi" w:cstheme="minorBidi"/>
                <w:b/>
                <w:bCs/>
                <w:lang w:val="nl-BE" w:eastAsia="en-US"/>
              </w:rPr>
              <w:t>Learner</w:t>
            </w:r>
            <w:proofErr w:type="spellEnd"/>
            <w:r w:rsidRPr="0017297A">
              <w:rPr>
                <w:rFonts w:asciiTheme="minorHAnsi" w:eastAsiaTheme="minorHAnsi" w:hAnsiTheme="minorHAnsi" w:cstheme="minorBidi"/>
                <w:b/>
                <w:bCs/>
                <w:lang w:val="nl-BE" w:eastAsia="en-US"/>
              </w:rPr>
              <w:t xml:space="preserve"> </w:t>
            </w:r>
            <w:proofErr w:type="spellStart"/>
            <w:r w:rsidRPr="0017297A">
              <w:rPr>
                <w:rFonts w:asciiTheme="minorHAnsi" w:eastAsiaTheme="minorHAnsi" w:hAnsiTheme="minorHAnsi" w:cstheme="minorBidi"/>
                <w:b/>
                <w:bCs/>
                <w:lang w:val="nl-BE" w:eastAsia="en-US"/>
              </w:rPr>
              <w:t>Guidance</w:t>
            </w:r>
            <w:proofErr w:type="spellEnd"/>
            <w:r w:rsidRPr="0017297A">
              <w:rPr>
                <w:rFonts w:asciiTheme="minorHAnsi" w:eastAsiaTheme="minorHAnsi" w:hAnsiTheme="minorHAnsi" w:cstheme="minorBidi"/>
                <w:b/>
                <w:bCs/>
                <w:lang w:val="nl-BE" w:eastAsia="en-US"/>
              </w:rPr>
              <w:t xml:space="preserve">: </w:t>
            </w:r>
            <w:r w:rsidR="00061F64">
              <w:rPr>
                <w:rFonts w:asciiTheme="minorHAnsi" w:eastAsiaTheme="minorHAnsi" w:hAnsiTheme="minorHAnsi" w:cstheme="minorBidi"/>
                <w:lang w:val="nl-BE" w:eastAsia="en-US"/>
              </w:rPr>
              <w:t xml:space="preserve">In deze activiteit is het de bedoeling dat jongeren hun pitch </w:t>
            </w:r>
            <w:r w:rsidR="0006161B">
              <w:rPr>
                <w:rFonts w:asciiTheme="minorHAnsi" w:eastAsiaTheme="minorHAnsi" w:hAnsiTheme="minorHAnsi" w:cstheme="minorBidi"/>
                <w:lang w:val="nl-BE" w:eastAsia="en-US"/>
              </w:rPr>
              <w:t>inhoudelijk</w:t>
            </w:r>
            <w:r w:rsidR="00061F64">
              <w:rPr>
                <w:rFonts w:asciiTheme="minorHAnsi" w:eastAsiaTheme="minorHAnsi" w:hAnsiTheme="minorHAnsi" w:cstheme="minorBidi"/>
                <w:lang w:val="nl-BE" w:eastAsia="en-US"/>
              </w:rPr>
              <w:t xml:space="preserve"> voorbereiden</w:t>
            </w:r>
            <w:r w:rsidR="0006161B">
              <w:rPr>
                <w:rFonts w:asciiTheme="minorHAnsi" w:eastAsiaTheme="minorHAnsi" w:hAnsiTheme="minorHAnsi" w:cstheme="minorBidi"/>
                <w:lang w:val="nl-BE" w:eastAsia="en-US"/>
              </w:rPr>
              <w:t xml:space="preserve"> en dat jullie samen de praktische voorbereiding bekijken</w:t>
            </w:r>
            <w:r w:rsidR="00061F64">
              <w:rPr>
                <w:rFonts w:asciiTheme="minorHAnsi" w:eastAsiaTheme="minorHAnsi" w:hAnsiTheme="minorHAnsi" w:cstheme="minorBidi"/>
                <w:lang w:val="nl-BE" w:eastAsia="en-US"/>
              </w:rPr>
              <w:t xml:space="preserve">. </w:t>
            </w:r>
            <w:r w:rsidR="00686DB4">
              <w:rPr>
                <w:rFonts w:asciiTheme="minorHAnsi" w:eastAsiaTheme="minorHAnsi" w:hAnsiTheme="minorHAnsi" w:cstheme="minorBidi"/>
                <w:lang w:val="nl-BE" w:eastAsia="en-US"/>
              </w:rPr>
              <w:t>Aandachtspunten zijn hierbij de volgende:</w:t>
            </w:r>
          </w:p>
          <w:p w14:paraId="40633ACF" w14:textId="77777777" w:rsidR="00377BF3" w:rsidRDefault="00686DB4" w:rsidP="00061F64">
            <w:pPr>
              <w:pStyle w:val="withbottommargin"/>
              <w:spacing w:before="0" w:beforeAutospacing="0" w:after="120" w:afterAutospacing="0"/>
              <w:rPr>
                <w:rFonts w:asciiTheme="minorHAnsi" w:eastAsiaTheme="minorHAnsi" w:hAnsiTheme="minorHAnsi" w:cstheme="minorBidi"/>
                <w:lang w:val="nl-BE"/>
              </w:rPr>
            </w:pPr>
            <w:r>
              <w:rPr>
                <w:rFonts w:asciiTheme="minorHAnsi" w:eastAsiaTheme="minorHAnsi" w:hAnsiTheme="minorHAnsi" w:cstheme="minorBidi"/>
                <w:lang w:val="nl-BE" w:eastAsia="en-US"/>
              </w:rPr>
              <w:t xml:space="preserve">- </w:t>
            </w:r>
            <w:r w:rsidR="00061F64">
              <w:rPr>
                <w:rFonts w:asciiTheme="minorHAnsi" w:eastAsiaTheme="minorHAnsi" w:hAnsiTheme="minorHAnsi" w:cstheme="minorBidi"/>
                <w:lang w:val="nl-BE" w:eastAsia="en-US"/>
              </w:rPr>
              <w:t xml:space="preserve">Leg de link met de </w:t>
            </w:r>
            <w:proofErr w:type="spellStart"/>
            <w:r w:rsidR="00061F64">
              <w:rPr>
                <w:rFonts w:asciiTheme="minorHAnsi" w:eastAsiaTheme="minorHAnsi" w:hAnsiTheme="minorHAnsi" w:cstheme="minorBidi"/>
                <w:lang w:val="nl-BE" w:eastAsia="en-US"/>
              </w:rPr>
              <w:t>dreaming</w:t>
            </w:r>
            <w:proofErr w:type="spellEnd"/>
            <w:r w:rsidR="00061F64">
              <w:rPr>
                <w:rFonts w:asciiTheme="minorHAnsi" w:eastAsiaTheme="minorHAnsi" w:hAnsiTheme="minorHAnsi" w:cstheme="minorBidi"/>
                <w:lang w:val="nl-BE" w:eastAsia="en-US"/>
              </w:rPr>
              <w:t xml:space="preserve"> </w:t>
            </w:r>
            <w:proofErr w:type="spellStart"/>
            <w:r w:rsidR="00061F64">
              <w:rPr>
                <w:rFonts w:asciiTheme="minorHAnsi" w:eastAsiaTheme="minorHAnsi" w:hAnsiTheme="minorHAnsi" w:cstheme="minorBidi"/>
                <w:lang w:val="nl-BE" w:eastAsia="en-US"/>
              </w:rPr>
              <w:t>phase</w:t>
            </w:r>
            <w:proofErr w:type="spellEnd"/>
            <w:r w:rsidR="00061F64">
              <w:rPr>
                <w:rFonts w:asciiTheme="minorHAnsi" w:eastAsiaTheme="minorHAnsi" w:hAnsiTheme="minorHAnsi" w:cstheme="minorBidi"/>
                <w:lang w:val="nl-BE" w:eastAsia="en-US"/>
              </w:rPr>
              <w:t>: hoe gaan ze hun prototype verwerken in de pitch?</w:t>
            </w:r>
            <w:r>
              <w:rPr>
                <w:rFonts w:asciiTheme="minorHAnsi" w:eastAsiaTheme="minorHAnsi" w:hAnsiTheme="minorHAnsi" w:cstheme="minorBidi"/>
                <w:lang w:val="nl-BE" w:eastAsia="en-US"/>
              </w:rPr>
              <w:t xml:space="preserve"> </w:t>
            </w:r>
            <w:r w:rsidR="00377BF3">
              <w:rPr>
                <w:rFonts w:asciiTheme="minorHAnsi" w:eastAsiaTheme="minorHAnsi" w:hAnsiTheme="minorHAnsi" w:cstheme="minorBidi"/>
                <w:lang w:val="nl-BE"/>
              </w:rPr>
              <w:t xml:space="preserve"> </w:t>
            </w:r>
          </w:p>
          <w:p w14:paraId="6F96D041" w14:textId="77777777" w:rsidR="00686DB4" w:rsidRDefault="00686DB4" w:rsidP="00061F64">
            <w:pPr>
              <w:pStyle w:val="withbottommargin"/>
              <w:spacing w:before="0" w:beforeAutospacing="0" w:after="120" w:afterAutospacing="0"/>
              <w:rPr>
                <w:rFonts w:asciiTheme="minorHAnsi" w:eastAsiaTheme="minorHAnsi" w:hAnsiTheme="minorHAnsi" w:cstheme="minorBidi"/>
                <w:lang w:val="nl-BE"/>
              </w:rPr>
            </w:pPr>
            <w:r>
              <w:rPr>
                <w:rFonts w:asciiTheme="minorHAnsi" w:eastAsiaTheme="minorHAnsi" w:hAnsiTheme="minorHAnsi" w:cstheme="minorBidi"/>
                <w:lang w:val="nl-BE"/>
              </w:rPr>
              <w:t>- ondersteun bij het inhoudelijk scherp krijgen van de pitch</w:t>
            </w:r>
          </w:p>
          <w:p w14:paraId="0E4D2969" w14:textId="28B260EB" w:rsidR="00686DB4" w:rsidRPr="0017297A" w:rsidRDefault="00686DB4" w:rsidP="00061F64">
            <w:pPr>
              <w:pStyle w:val="withbottommargin"/>
              <w:spacing w:before="0" w:beforeAutospacing="0" w:after="120" w:afterAutospacing="0"/>
              <w:rPr>
                <w:rFonts w:asciiTheme="minorHAnsi" w:eastAsiaTheme="minorHAnsi" w:hAnsiTheme="minorHAnsi" w:cstheme="minorBidi"/>
                <w:lang w:val="nl-BE"/>
              </w:rPr>
            </w:pPr>
            <w:r>
              <w:rPr>
                <w:rFonts w:asciiTheme="minorHAnsi" w:eastAsiaTheme="minorHAnsi" w:hAnsiTheme="minorHAnsi" w:cstheme="minorBidi"/>
                <w:lang w:val="nl-BE"/>
              </w:rPr>
              <w:t xml:space="preserve">- ga na welke extra ondersteuning nodig is en schakel als nodig extra support in (zie </w:t>
            </w:r>
            <w:proofErr w:type="spellStart"/>
            <w:r>
              <w:rPr>
                <w:rFonts w:asciiTheme="minorHAnsi" w:eastAsiaTheme="minorHAnsi" w:hAnsiTheme="minorHAnsi" w:cstheme="minorBidi"/>
                <w:lang w:val="nl-BE"/>
              </w:rPr>
              <w:t>session</w:t>
            </w:r>
            <w:proofErr w:type="spellEnd"/>
            <w:r>
              <w:rPr>
                <w:rFonts w:asciiTheme="minorHAnsi" w:eastAsiaTheme="minorHAnsi" w:hAnsiTheme="minorHAnsi" w:cstheme="minorBidi"/>
                <w:lang w:val="nl-BE"/>
              </w:rPr>
              <w:t xml:space="preserve"> plan voor</w:t>
            </w:r>
            <w:r w:rsidR="00605B56">
              <w:rPr>
                <w:rFonts w:asciiTheme="minorHAnsi" w:eastAsiaTheme="minorHAnsi" w:hAnsiTheme="minorHAnsi" w:cstheme="minorBidi"/>
                <w:lang w:val="nl-BE"/>
              </w:rPr>
              <w:t xml:space="preserve"> “training on </w:t>
            </w:r>
            <w:proofErr w:type="spellStart"/>
            <w:r w:rsidR="00605B56">
              <w:rPr>
                <w:rFonts w:asciiTheme="minorHAnsi" w:eastAsiaTheme="minorHAnsi" w:hAnsiTheme="minorHAnsi" w:cstheme="minorBidi"/>
                <w:lang w:val="nl-BE"/>
              </w:rPr>
              <w:t>demand</w:t>
            </w:r>
            <w:proofErr w:type="spellEnd"/>
            <w:r w:rsidR="00605B56">
              <w:rPr>
                <w:rFonts w:asciiTheme="minorHAnsi" w:eastAsiaTheme="minorHAnsi" w:hAnsiTheme="minorHAnsi" w:cstheme="minorBidi"/>
                <w:lang w:val="nl-BE"/>
              </w:rPr>
              <w:t>”)</w:t>
            </w:r>
          </w:p>
        </w:tc>
      </w:tr>
      <w:tr w:rsidR="00377BF3" w:rsidRPr="00817EE3" w14:paraId="5338927D" w14:textId="77777777" w:rsidTr="007C2FD8">
        <w:tc>
          <w:tcPr>
            <w:tcW w:w="13892" w:type="dxa"/>
          </w:tcPr>
          <w:p w14:paraId="78AA2874" w14:textId="77777777" w:rsidR="00377BF3" w:rsidRPr="0017297A"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32DEDAD5" w14:textId="77777777" w:rsidR="00377BF3" w:rsidRPr="00AE5D92"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AE5D92">
              <w:rPr>
                <w:rFonts w:asciiTheme="minorHAnsi" w:eastAsiaTheme="minorHAnsi" w:hAnsiTheme="minorHAnsi" w:cstheme="minorBidi"/>
                <w:b/>
                <w:bCs/>
                <w:lang w:val="nl-BE" w:eastAsia="en-US"/>
              </w:rPr>
              <w:t>Details van de activiteit:</w:t>
            </w:r>
          </w:p>
          <w:p w14:paraId="176FB559" w14:textId="49A8EFF5" w:rsidR="00377BF3" w:rsidRDefault="00377BF3" w:rsidP="00A5126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38CE329" w14:textId="77777777" w:rsidR="00377BF3"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3EF36ED7" w14:textId="18FB401F" w:rsidR="00377BF3" w:rsidRDefault="00A5126A"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Werk met een </w:t>
            </w:r>
            <w:r w:rsidRPr="00BB1C33">
              <w:rPr>
                <w:rFonts w:asciiTheme="minorHAnsi" w:eastAsiaTheme="minorHAnsi" w:hAnsiTheme="minorHAnsi" w:cstheme="minorBidi"/>
                <w:b/>
                <w:bCs/>
                <w:lang w:val="nl-BE" w:eastAsia="en-US"/>
              </w:rPr>
              <w:t>template</w:t>
            </w:r>
            <w:r>
              <w:rPr>
                <w:rFonts w:asciiTheme="minorHAnsi" w:eastAsiaTheme="minorHAnsi" w:hAnsiTheme="minorHAnsi" w:cstheme="minorBidi"/>
                <w:lang w:val="nl-BE" w:eastAsia="en-US"/>
              </w:rPr>
              <w:t xml:space="preserve"> om de pitch wat sturing te geven. Zorg dat de inhoudelijke boodschap duidelijk is: wat betekent de onderneming, voor wie? Welk probleem lost de dienst/het product op? Link terug naar de eerste activiteit</w:t>
            </w:r>
            <w:r w:rsidR="00BB1C33">
              <w:rPr>
                <w:rFonts w:asciiTheme="minorHAnsi" w:eastAsiaTheme="minorHAnsi" w:hAnsiTheme="minorHAnsi" w:cstheme="minorBidi"/>
                <w:lang w:val="nl-BE" w:eastAsia="en-US"/>
              </w:rPr>
              <w:t xml:space="preserve"> om te zorgen dat de belangrijkste stappen zeker aan bod komen. </w:t>
            </w:r>
          </w:p>
          <w:p w14:paraId="1BF00ADF" w14:textId="77777777" w:rsidR="00377BF3"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62DDBB8A" w14:textId="559274FC" w:rsidR="00377BF3" w:rsidRPr="00BB1C33" w:rsidRDefault="00BB1C33"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i/>
                <w:iCs/>
                <w:lang w:val="nl-BE" w:eastAsia="en-US"/>
              </w:rPr>
            </w:pPr>
            <w:r>
              <w:rPr>
                <w:rFonts w:asciiTheme="minorHAnsi" w:eastAsiaTheme="minorHAnsi" w:hAnsiTheme="minorHAnsi" w:cstheme="minorBidi"/>
                <w:lang w:val="nl-BE" w:eastAsia="en-US"/>
              </w:rPr>
              <w:t xml:space="preserve">Leg een </w:t>
            </w:r>
            <w:r w:rsidRPr="00BB1C33">
              <w:rPr>
                <w:rFonts w:asciiTheme="minorHAnsi" w:eastAsiaTheme="minorHAnsi" w:hAnsiTheme="minorHAnsi" w:cstheme="minorBidi"/>
                <w:b/>
                <w:bCs/>
                <w:lang w:val="nl-BE" w:eastAsia="en-US"/>
              </w:rPr>
              <w:t>link met het prototype</w:t>
            </w:r>
            <w:r>
              <w:rPr>
                <w:rFonts w:asciiTheme="minorHAnsi" w:eastAsiaTheme="minorHAnsi" w:hAnsiTheme="minorHAnsi" w:cstheme="minorBidi"/>
                <w:lang w:val="nl-BE" w:eastAsia="en-US"/>
              </w:rPr>
              <w:t xml:space="preserve">: hoe geven jongeren dit een centrale plaats in hun pitch? Laten ze het zien (in geval van een schaalmodel)? Kunnen ze het verwerken in een filmpje of presentatie? Hoe kunnen ze het prototype dat ze ontwikkelden op de meest krachtige wijze verwerken in hun pitch? </w:t>
            </w:r>
            <w:r w:rsidRPr="00BB1C33">
              <w:rPr>
                <w:rFonts w:asciiTheme="minorHAnsi" w:eastAsiaTheme="minorHAnsi" w:hAnsiTheme="minorHAnsi" w:cstheme="minorBidi"/>
                <w:i/>
                <w:iCs/>
                <w:lang w:val="nl-BE" w:eastAsia="en-US"/>
              </w:rPr>
              <w:t xml:space="preserve">Voor jongeren die ene dienstverlening ontwikkelen: is er een mogelijkheid om de pitch te koppelen aan een echte testfase/testdag, waarbij buurtbewoners kunnen komen proeven/genieten van de dienst die ontwikkeld wordt? </w:t>
            </w:r>
          </w:p>
          <w:p w14:paraId="6F70959D" w14:textId="77777777" w:rsidR="00377BF3" w:rsidRDefault="00377BF3" w:rsidP="007C2FD8">
            <w:pPr>
              <w:pStyle w:val="Lijstalinea"/>
              <w:rPr>
                <w:rFonts w:asciiTheme="minorHAnsi" w:eastAsiaTheme="minorHAnsi" w:hAnsiTheme="minorHAnsi" w:cstheme="minorBidi"/>
                <w:lang w:val="nl-BE"/>
              </w:rPr>
            </w:pPr>
          </w:p>
          <w:p w14:paraId="549DCD1A" w14:textId="54BFFBCF" w:rsidR="00377BF3" w:rsidRPr="00AE5D92" w:rsidRDefault="00D407B3"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lastRenderedPageBreak/>
              <w:t xml:space="preserve">Laat jongeren ook praktisch nadenken over hun pitch. Bekijk samen met hen wat mogelijk is rond het format/de timing van de pitch. Hiervoor kan je de beschikbare </w:t>
            </w:r>
            <w:r w:rsidRPr="00D407B3">
              <w:rPr>
                <w:rFonts w:asciiTheme="minorHAnsi" w:eastAsiaTheme="minorHAnsi" w:hAnsiTheme="minorHAnsi" w:cstheme="minorBidi"/>
                <w:b/>
                <w:bCs/>
                <w:lang w:val="nl-BE" w:eastAsia="en-US"/>
              </w:rPr>
              <w:t>checklist</w:t>
            </w:r>
            <w:r>
              <w:rPr>
                <w:rFonts w:asciiTheme="minorHAnsi" w:eastAsiaTheme="minorHAnsi" w:hAnsiTheme="minorHAnsi" w:cstheme="minorBidi"/>
                <w:lang w:val="nl-BE" w:eastAsia="en-US"/>
              </w:rPr>
              <w:t xml:space="preserve"> gebruiken. </w:t>
            </w:r>
            <w:r w:rsidR="00BB1C33">
              <w:rPr>
                <w:rFonts w:asciiTheme="minorHAnsi" w:eastAsiaTheme="minorHAnsi" w:hAnsiTheme="minorHAnsi" w:cstheme="minorBidi"/>
                <w:lang w:val="nl-BE" w:eastAsia="en-US"/>
              </w:rPr>
              <w:t xml:space="preserve">Inventariseer welke vragen en noden jongeren nog hebben. Wat als ze zich onzeker voelen om voor een publiek te presenteren? Wat als het pitch event online gebeurt en niemand ervaring heeft met een online presentatie? </w:t>
            </w:r>
            <w:r>
              <w:rPr>
                <w:rFonts w:asciiTheme="minorHAnsi" w:eastAsiaTheme="minorHAnsi" w:hAnsiTheme="minorHAnsi" w:cstheme="minorBidi"/>
                <w:lang w:val="nl-BE" w:eastAsia="en-US"/>
              </w:rPr>
              <w:t xml:space="preserve">Dit zal input geven voor eventuele training on </w:t>
            </w:r>
            <w:proofErr w:type="spellStart"/>
            <w:r>
              <w:rPr>
                <w:rFonts w:asciiTheme="minorHAnsi" w:eastAsiaTheme="minorHAnsi" w:hAnsiTheme="minorHAnsi" w:cstheme="minorBidi"/>
                <w:lang w:val="nl-BE" w:eastAsia="en-US"/>
              </w:rPr>
              <w:t>demand</w:t>
            </w:r>
            <w:proofErr w:type="spellEnd"/>
            <w:r>
              <w:rPr>
                <w:rFonts w:asciiTheme="minorHAnsi" w:eastAsiaTheme="minorHAnsi" w:hAnsiTheme="minorHAnsi" w:cstheme="minorBidi"/>
                <w:lang w:val="nl-BE" w:eastAsia="en-US"/>
              </w:rPr>
              <w:t xml:space="preserve"> (zie het aparte </w:t>
            </w:r>
            <w:proofErr w:type="spellStart"/>
            <w:r>
              <w:rPr>
                <w:rFonts w:asciiTheme="minorHAnsi" w:eastAsiaTheme="minorHAnsi" w:hAnsiTheme="minorHAnsi" w:cstheme="minorBidi"/>
                <w:lang w:val="nl-BE" w:eastAsia="en-US"/>
              </w:rPr>
              <w:t>session</w:t>
            </w:r>
            <w:proofErr w:type="spellEnd"/>
            <w:r>
              <w:rPr>
                <w:rFonts w:asciiTheme="minorHAnsi" w:eastAsiaTheme="minorHAnsi" w:hAnsiTheme="minorHAnsi" w:cstheme="minorBidi"/>
                <w:lang w:val="nl-BE" w:eastAsia="en-US"/>
              </w:rPr>
              <w:t xml:space="preserve"> plan hiervoor). </w:t>
            </w:r>
          </w:p>
          <w:p w14:paraId="44D24F4A" w14:textId="77777777" w:rsidR="00377BF3" w:rsidRPr="00AE5D92"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r w:rsidR="00377BF3" w:rsidRPr="00817EE3" w14:paraId="2EF08B47" w14:textId="77777777" w:rsidTr="007C2FD8">
        <w:tc>
          <w:tcPr>
            <w:tcW w:w="13892" w:type="dxa"/>
          </w:tcPr>
          <w:p w14:paraId="3C589FA0" w14:textId="77777777" w:rsidR="00377BF3" w:rsidRPr="0017297A"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52922499" w14:textId="4B92E41D" w:rsidR="00BE65BB" w:rsidRPr="00AE5D92" w:rsidRDefault="00BE65BB" w:rsidP="00B63F86">
      <w:pPr>
        <w:jc w:val="both"/>
        <w:rPr>
          <w:rFonts w:asciiTheme="minorHAnsi" w:hAnsiTheme="minorHAnsi" w:cstheme="minorHAnsi"/>
          <w:szCs w:val="24"/>
          <w:lang w:val="nl-BE"/>
        </w:rPr>
      </w:pPr>
    </w:p>
    <w:p w14:paraId="5D4600E7" w14:textId="77777777" w:rsidR="00BE65BB" w:rsidRPr="00AE5D92" w:rsidRDefault="00BE65BB"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D407B3" w:rsidRPr="00950BC2" w14:paraId="4BEAE0DF" w14:textId="77777777" w:rsidTr="007C2FD8">
        <w:tc>
          <w:tcPr>
            <w:tcW w:w="13892" w:type="dxa"/>
            <w:tcBorders>
              <w:bottom w:val="single" w:sz="4" w:space="0" w:color="auto"/>
            </w:tcBorders>
            <w:shd w:val="clear" w:color="auto" w:fill="D9D9D9" w:themeFill="background1" w:themeFillShade="D9"/>
          </w:tcPr>
          <w:p w14:paraId="40425605" w14:textId="00C62151" w:rsidR="00D407B3" w:rsidRPr="00950BC2" w:rsidRDefault="00D407B3" w:rsidP="007C2FD8">
            <w:pPr>
              <w:pStyle w:val="withbottommargin"/>
              <w:spacing w:before="0" w:beforeAutospacing="0" w:after="120" w:afterAutospacing="0"/>
              <w:rPr>
                <w:rFonts w:asciiTheme="minorHAnsi" w:eastAsiaTheme="minorHAnsi" w:hAnsiTheme="minorHAnsi" w:cstheme="minorBidi"/>
                <w:b/>
                <w:bCs/>
                <w:lang w:val="en-US" w:eastAsia="en-US"/>
              </w:rPr>
            </w:pPr>
            <w:proofErr w:type="spellStart"/>
            <w:r w:rsidRPr="00950BC2">
              <w:rPr>
                <w:rFonts w:asciiTheme="minorHAnsi" w:eastAsiaTheme="minorHAnsi" w:hAnsiTheme="minorHAnsi" w:cstheme="minorBidi"/>
                <w:b/>
                <w:bCs/>
                <w:lang w:val="en-US" w:eastAsia="en-US"/>
              </w:rPr>
              <w:t>Activiteit</w:t>
            </w:r>
            <w:proofErr w:type="spellEnd"/>
            <w:r w:rsidRPr="00950BC2">
              <w:rPr>
                <w:rFonts w:asciiTheme="minorHAnsi" w:eastAsiaTheme="minorHAnsi" w:hAnsiTheme="minorHAnsi" w:cstheme="minorBidi"/>
                <w:b/>
                <w:bCs/>
                <w:lang w:val="en-US" w:eastAsia="en-US"/>
              </w:rPr>
              <w:t xml:space="preserve"> </w:t>
            </w:r>
            <w:r>
              <w:rPr>
                <w:rFonts w:asciiTheme="minorHAnsi" w:eastAsiaTheme="minorHAnsi" w:hAnsiTheme="minorHAnsi" w:cstheme="minorBidi"/>
                <w:b/>
                <w:bCs/>
                <w:lang w:val="en-US" w:eastAsia="en-US"/>
              </w:rPr>
              <w:t>3</w:t>
            </w:r>
            <w:r w:rsidRPr="00950BC2">
              <w:rPr>
                <w:rFonts w:asciiTheme="minorHAnsi" w:eastAsiaTheme="minorHAnsi" w:hAnsiTheme="minorHAnsi" w:cstheme="minorBidi"/>
                <w:b/>
                <w:bCs/>
                <w:lang w:val="en-US" w:eastAsia="en-US"/>
              </w:rPr>
              <w:t xml:space="preserve">: </w:t>
            </w:r>
            <w:proofErr w:type="spellStart"/>
            <w:r w:rsidR="006C2C1D">
              <w:rPr>
                <w:rFonts w:asciiTheme="minorHAnsi" w:eastAsiaTheme="minorHAnsi" w:hAnsiTheme="minorHAnsi" w:cstheme="minorBidi"/>
                <w:b/>
                <w:bCs/>
                <w:lang w:val="en-US" w:eastAsia="en-US"/>
              </w:rPr>
              <w:t>Presentatie</w:t>
            </w:r>
            <w:proofErr w:type="spellEnd"/>
            <w:r w:rsidR="006C2C1D">
              <w:rPr>
                <w:rFonts w:asciiTheme="minorHAnsi" w:eastAsiaTheme="minorHAnsi" w:hAnsiTheme="minorHAnsi" w:cstheme="minorBidi"/>
                <w:b/>
                <w:bCs/>
                <w:lang w:val="en-US" w:eastAsia="en-US"/>
              </w:rPr>
              <w:t xml:space="preserve"> </w:t>
            </w:r>
            <w:proofErr w:type="spellStart"/>
            <w:r w:rsidR="006C2C1D">
              <w:rPr>
                <w:rFonts w:asciiTheme="minorHAnsi" w:eastAsiaTheme="minorHAnsi" w:hAnsiTheme="minorHAnsi" w:cstheme="minorBidi"/>
                <w:b/>
                <w:bCs/>
                <w:lang w:val="en-US" w:eastAsia="en-US"/>
              </w:rPr>
              <w:t>voorbereiden</w:t>
            </w:r>
            <w:proofErr w:type="spellEnd"/>
          </w:p>
        </w:tc>
      </w:tr>
      <w:tr w:rsidR="00D407B3" w:rsidRPr="0002158A" w14:paraId="7C9BC854" w14:textId="77777777" w:rsidTr="007C2FD8">
        <w:tc>
          <w:tcPr>
            <w:tcW w:w="13892" w:type="dxa"/>
            <w:tcBorders>
              <w:bottom w:val="single" w:sz="4" w:space="0" w:color="auto"/>
            </w:tcBorders>
            <w:shd w:val="clear" w:color="auto" w:fill="auto"/>
          </w:tcPr>
          <w:p w14:paraId="0CC1A9CD" w14:textId="77777777" w:rsidR="00D407B3" w:rsidRPr="0002158A" w:rsidRDefault="00D407B3" w:rsidP="007C2FD8">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Pr>
                <w:rFonts w:asciiTheme="minorHAnsi" w:hAnsiTheme="minorHAnsi" w:cstheme="minorHAnsi"/>
              </w:rPr>
              <w:t xml:space="preserve">30 </w:t>
            </w:r>
            <w:proofErr w:type="spellStart"/>
            <w:r>
              <w:rPr>
                <w:rFonts w:asciiTheme="minorHAnsi" w:hAnsiTheme="minorHAnsi" w:cstheme="minorHAnsi"/>
              </w:rPr>
              <w:t>minuten</w:t>
            </w:r>
            <w:proofErr w:type="spellEnd"/>
            <w:r>
              <w:rPr>
                <w:rFonts w:asciiTheme="minorHAnsi" w:hAnsiTheme="minorHAnsi" w:cstheme="minorHAnsi"/>
              </w:rPr>
              <w:t xml:space="preserve"> </w:t>
            </w:r>
          </w:p>
        </w:tc>
      </w:tr>
      <w:tr w:rsidR="00D407B3" w:rsidRPr="00817EE3" w14:paraId="4ADB85D2" w14:textId="77777777" w:rsidTr="007C2FD8">
        <w:tc>
          <w:tcPr>
            <w:tcW w:w="13892" w:type="dxa"/>
            <w:tcBorders>
              <w:top w:val="single" w:sz="4" w:space="0" w:color="auto"/>
            </w:tcBorders>
          </w:tcPr>
          <w:p w14:paraId="7F613AD1" w14:textId="1441BB78" w:rsidR="00D407B3" w:rsidRDefault="00D407B3" w:rsidP="007C2FD8">
            <w:pPr>
              <w:spacing w:before="100" w:beforeAutospacing="1" w:after="100" w:afterAutospacing="1" w:line="276" w:lineRule="auto"/>
              <w:outlineLvl w:val="1"/>
              <w:rPr>
                <w:rFonts w:asciiTheme="minorHAnsi" w:eastAsiaTheme="minorHAnsi" w:hAnsiTheme="minorHAnsi" w:cstheme="minorBidi"/>
                <w:b/>
                <w:bCs/>
                <w:lang w:val="nl-BE"/>
              </w:rPr>
            </w:pPr>
            <w:r w:rsidRPr="00D407B3">
              <w:rPr>
                <w:rFonts w:asciiTheme="minorHAnsi" w:eastAsiaTheme="minorHAnsi" w:hAnsiTheme="minorHAnsi" w:cstheme="minorBidi"/>
                <w:b/>
                <w:bCs/>
                <w:lang w:val="nl-BE"/>
              </w:rPr>
              <w:t xml:space="preserve">Resources: </w:t>
            </w:r>
          </w:p>
          <w:p w14:paraId="38C19DC5" w14:textId="4C1D3DC6" w:rsidR="009C4036" w:rsidRDefault="009C4036" w:rsidP="007C2FD8">
            <w:pPr>
              <w:spacing w:before="100" w:beforeAutospacing="1" w:after="100" w:afterAutospacing="1" w:line="276" w:lineRule="auto"/>
              <w:outlineLvl w:val="1"/>
              <w:rPr>
                <w:rFonts w:asciiTheme="minorHAnsi" w:eastAsiaTheme="minorHAnsi" w:hAnsiTheme="minorHAnsi" w:cstheme="minorBidi"/>
                <w:lang w:val="nl-BE"/>
              </w:rPr>
            </w:pPr>
            <w:r>
              <w:rPr>
                <w:rFonts w:asciiTheme="minorHAnsi" w:eastAsiaTheme="minorHAnsi" w:hAnsiTheme="minorHAnsi" w:cstheme="minorBidi"/>
                <w:b/>
                <w:bCs/>
                <w:lang w:val="nl-BE"/>
              </w:rPr>
              <w:t xml:space="preserve">- </w:t>
            </w:r>
            <w:r>
              <w:rPr>
                <w:rFonts w:asciiTheme="minorHAnsi" w:eastAsiaTheme="minorHAnsi" w:hAnsiTheme="minorHAnsi" w:cstheme="minorBidi"/>
                <w:lang w:val="nl-BE"/>
              </w:rPr>
              <w:t>Tips voor een goede PowerPoint presentatie</w:t>
            </w:r>
          </w:p>
          <w:p w14:paraId="18D7C2D1" w14:textId="3A458816" w:rsidR="009C4036" w:rsidRDefault="009C4036" w:rsidP="007C2FD8">
            <w:pPr>
              <w:spacing w:before="100" w:beforeAutospacing="1" w:after="100" w:afterAutospacing="1" w:line="276" w:lineRule="auto"/>
              <w:outlineLvl w:val="1"/>
              <w:rPr>
                <w:rFonts w:asciiTheme="minorHAnsi" w:eastAsiaTheme="minorHAnsi" w:hAnsiTheme="minorHAnsi" w:cstheme="minorBidi"/>
                <w:lang w:val="nl-BE"/>
              </w:rPr>
            </w:pPr>
            <w:r>
              <w:rPr>
                <w:rFonts w:asciiTheme="minorHAnsi" w:eastAsiaTheme="minorHAnsi" w:hAnsiTheme="minorHAnsi" w:cstheme="minorBidi"/>
                <w:lang w:val="nl-BE"/>
              </w:rPr>
              <w:t xml:space="preserve">- </w:t>
            </w:r>
            <w:r w:rsidR="00532E86">
              <w:rPr>
                <w:rFonts w:asciiTheme="minorHAnsi" w:eastAsiaTheme="minorHAnsi" w:hAnsiTheme="minorHAnsi" w:cstheme="minorBidi"/>
                <w:lang w:val="nl-BE"/>
              </w:rPr>
              <w:t xml:space="preserve">Werken met </w:t>
            </w:r>
            <w:proofErr w:type="spellStart"/>
            <w:r w:rsidR="00532E86">
              <w:rPr>
                <w:rFonts w:asciiTheme="minorHAnsi" w:eastAsiaTheme="minorHAnsi" w:hAnsiTheme="minorHAnsi" w:cstheme="minorBidi"/>
                <w:lang w:val="nl-BE"/>
              </w:rPr>
              <w:t>infographics</w:t>
            </w:r>
            <w:proofErr w:type="spellEnd"/>
            <w:r w:rsidR="00532E86">
              <w:rPr>
                <w:rFonts w:asciiTheme="minorHAnsi" w:eastAsiaTheme="minorHAnsi" w:hAnsiTheme="minorHAnsi" w:cstheme="minorBidi"/>
                <w:lang w:val="nl-BE"/>
              </w:rPr>
              <w:t xml:space="preserve">: </w:t>
            </w:r>
            <w:hyperlink r:id="rId22" w:history="1">
              <w:r w:rsidR="00532E86" w:rsidRPr="00CD0821">
                <w:rPr>
                  <w:rStyle w:val="Hyperlink"/>
                  <w:rFonts w:asciiTheme="minorHAnsi" w:eastAsiaTheme="minorHAnsi" w:hAnsiTheme="minorHAnsi" w:cstheme="minorBidi"/>
                  <w:lang w:val="nl-BE"/>
                </w:rPr>
                <w:t>https://baryon.be/infographics-resources</w:t>
              </w:r>
            </w:hyperlink>
          </w:p>
          <w:p w14:paraId="188283DE" w14:textId="4242BDEA" w:rsidR="0006161B" w:rsidRDefault="0006161B" w:rsidP="007C2FD8">
            <w:pPr>
              <w:spacing w:before="100" w:beforeAutospacing="1" w:after="100" w:afterAutospacing="1" w:line="276" w:lineRule="auto"/>
              <w:outlineLvl w:val="1"/>
              <w:rPr>
                <w:rFonts w:asciiTheme="minorHAnsi" w:eastAsiaTheme="minorHAnsi" w:hAnsiTheme="minorHAnsi" w:cstheme="minorBidi"/>
                <w:lang w:val="nl-BE"/>
              </w:rPr>
            </w:pPr>
            <w:r>
              <w:rPr>
                <w:rFonts w:asciiTheme="minorHAnsi" w:eastAsiaTheme="minorHAnsi" w:hAnsiTheme="minorHAnsi" w:cstheme="minorBidi"/>
                <w:lang w:val="nl-BE"/>
              </w:rPr>
              <w:t xml:space="preserve">- Een krachtige online pitch met </w:t>
            </w:r>
            <w:proofErr w:type="spellStart"/>
            <w:r>
              <w:rPr>
                <w:rFonts w:asciiTheme="minorHAnsi" w:eastAsiaTheme="minorHAnsi" w:hAnsiTheme="minorHAnsi" w:cstheme="minorBidi"/>
                <w:lang w:val="nl-BE"/>
              </w:rPr>
              <w:t>Powtoon</w:t>
            </w:r>
            <w:proofErr w:type="spellEnd"/>
            <w:r>
              <w:rPr>
                <w:rFonts w:asciiTheme="minorHAnsi" w:eastAsiaTheme="minorHAnsi" w:hAnsiTheme="minorHAnsi" w:cstheme="minorBidi"/>
                <w:lang w:val="nl-BE"/>
              </w:rPr>
              <w:t xml:space="preserve">: </w:t>
            </w:r>
            <w:hyperlink r:id="rId23" w:history="1">
              <w:r w:rsidRPr="00CD0821">
                <w:rPr>
                  <w:rStyle w:val="Hyperlink"/>
                  <w:rFonts w:asciiTheme="minorHAnsi" w:eastAsiaTheme="minorHAnsi" w:hAnsiTheme="minorHAnsi" w:cstheme="minorBidi"/>
                  <w:lang w:val="nl-BE"/>
                </w:rPr>
                <w:t>https://www.powtoon.com/video-template/product-push</w:t>
              </w:r>
            </w:hyperlink>
          </w:p>
          <w:p w14:paraId="60843469" w14:textId="77777777" w:rsidR="00D407B3" w:rsidRPr="00061F64" w:rsidRDefault="00D407B3" w:rsidP="006C2C1D">
            <w:pPr>
              <w:spacing w:before="100" w:beforeAutospacing="1" w:after="100" w:afterAutospacing="1" w:line="276" w:lineRule="auto"/>
              <w:outlineLvl w:val="1"/>
              <w:rPr>
                <w:color w:val="0000FF" w:themeColor="hyperlink"/>
                <w:u w:val="single"/>
                <w:lang w:val="nl-BE"/>
              </w:rPr>
            </w:pPr>
          </w:p>
        </w:tc>
      </w:tr>
      <w:tr w:rsidR="00D407B3" w:rsidRPr="00817EE3" w14:paraId="6C863E84" w14:textId="77777777" w:rsidTr="007C2FD8">
        <w:tc>
          <w:tcPr>
            <w:tcW w:w="13892" w:type="dxa"/>
          </w:tcPr>
          <w:p w14:paraId="62A9B5C9" w14:textId="2B089853" w:rsidR="00D407B3" w:rsidRPr="004C194E" w:rsidRDefault="00D407B3" w:rsidP="007C2FD8">
            <w:pPr>
              <w:pStyle w:val="withbottommargin"/>
              <w:spacing w:before="0" w:beforeAutospacing="0" w:after="120" w:afterAutospacing="0"/>
              <w:rPr>
                <w:rFonts w:asciiTheme="minorHAnsi" w:eastAsiaTheme="minorHAnsi" w:hAnsiTheme="minorHAnsi" w:cstheme="minorBidi"/>
                <w:lang w:val="nl-BE" w:eastAsia="en-US"/>
              </w:rPr>
            </w:pPr>
            <w:r w:rsidRPr="004C194E">
              <w:rPr>
                <w:rFonts w:asciiTheme="minorHAnsi" w:eastAsiaTheme="minorHAnsi" w:hAnsiTheme="minorHAnsi" w:cstheme="minorBidi"/>
                <w:b/>
                <w:bCs/>
                <w:lang w:val="nl-BE" w:eastAsia="en-US"/>
              </w:rPr>
              <w:t>Facilitator/</w:t>
            </w:r>
            <w:proofErr w:type="spellStart"/>
            <w:r w:rsidRPr="004C194E">
              <w:rPr>
                <w:rFonts w:asciiTheme="minorHAnsi" w:eastAsiaTheme="minorHAnsi" w:hAnsiTheme="minorHAnsi" w:cstheme="minorBidi"/>
                <w:b/>
                <w:bCs/>
                <w:lang w:val="nl-BE" w:eastAsia="en-US"/>
              </w:rPr>
              <w:t>Learner</w:t>
            </w:r>
            <w:proofErr w:type="spellEnd"/>
            <w:r w:rsidRPr="004C194E">
              <w:rPr>
                <w:rFonts w:asciiTheme="minorHAnsi" w:eastAsiaTheme="minorHAnsi" w:hAnsiTheme="minorHAnsi" w:cstheme="minorBidi"/>
                <w:b/>
                <w:bCs/>
                <w:lang w:val="nl-BE" w:eastAsia="en-US"/>
              </w:rPr>
              <w:t xml:space="preserve"> </w:t>
            </w:r>
            <w:proofErr w:type="spellStart"/>
            <w:r w:rsidRPr="004C194E">
              <w:rPr>
                <w:rFonts w:asciiTheme="minorHAnsi" w:eastAsiaTheme="minorHAnsi" w:hAnsiTheme="minorHAnsi" w:cstheme="minorBidi"/>
                <w:b/>
                <w:bCs/>
                <w:lang w:val="nl-BE" w:eastAsia="en-US"/>
              </w:rPr>
              <w:t>Guidance</w:t>
            </w:r>
            <w:proofErr w:type="spellEnd"/>
            <w:r w:rsidRPr="004C194E">
              <w:rPr>
                <w:rFonts w:asciiTheme="minorHAnsi" w:eastAsiaTheme="minorHAnsi" w:hAnsiTheme="minorHAnsi" w:cstheme="minorBidi"/>
                <w:b/>
                <w:bCs/>
                <w:lang w:val="nl-BE" w:eastAsia="en-US"/>
              </w:rPr>
              <w:t>:</w:t>
            </w:r>
            <w:r w:rsidR="004C194E" w:rsidRPr="004C194E">
              <w:rPr>
                <w:rFonts w:asciiTheme="minorHAnsi" w:eastAsiaTheme="minorHAnsi" w:hAnsiTheme="minorHAnsi" w:cstheme="minorBidi"/>
                <w:b/>
                <w:bCs/>
                <w:lang w:val="nl-BE" w:eastAsia="en-US"/>
              </w:rPr>
              <w:t xml:space="preserve"> </w:t>
            </w:r>
            <w:r w:rsidR="004C194E" w:rsidRPr="004C194E">
              <w:rPr>
                <w:rFonts w:asciiTheme="minorHAnsi" w:eastAsiaTheme="minorHAnsi" w:hAnsiTheme="minorHAnsi" w:cstheme="minorBidi"/>
                <w:lang w:val="nl-BE" w:eastAsia="en-US"/>
              </w:rPr>
              <w:t>In deze activiteit gieten de groe</w:t>
            </w:r>
            <w:r w:rsidR="004C194E">
              <w:rPr>
                <w:rFonts w:asciiTheme="minorHAnsi" w:eastAsiaTheme="minorHAnsi" w:hAnsiTheme="minorHAnsi" w:cstheme="minorBidi"/>
                <w:lang w:val="nl-BE" w:eastAsia="en-US"/>
              </w:rPr>
              <w:t xml:space="preserve">pen hun pitch in een bepaald format. Dat kan gaan om een ‘klassieke’ PowerPoint, een presentatie/speech zonder meer, maar er zijn veel meer mogelijkheden. </w:t>
            </w:r>
          </w:p>
          <w:p w14:paraId="005C35BD" w14:textId="3808DAC5" w:rsidR="00D407B3" w:rsidRPr="0017297A" w:rsidRDefault="00CA2641" w:rsidP="00962CD0">
            <w:pPr>
              <w:pStyle w:val="withbottommargin"/>
              <w:spacing w:before="0" w:beforeAutospacing="0" w:after="120" w:afterAutospacing="0"/>
              <w:rPr>
                <w:rFonts w:asciiTheme="minorHAnsi" w:eastAsiaTheme="minorHAnsi" w:hAnsiTheme="minorHAnsi" w:cstheme="minorBidi"/>
                <w:lang w:val="nl-BE"/>
              </w:rPr>
            </w:pPr>
            <w:r>
              <w:rPr>
                <w:rFonts w:asciiTheme="minorHAnsi" w:eastAsiaTheme="minorHAnsi" w:hAnsiTheme="minorHAnsi" w:cstheme="minorBidi"/>
                <w:lang w:val="nl-BE"/>
              </w:rPr>
              <w:t xml:space="preserve">Het doel is om jongeren vooral te ondersteunen bij het maken van een keuze, rekening houdend met de praktische mogelijkheden. </w:t>
            </w:r>
          </w:p>
        </w:tc>
      </w:tr>
      <w:tr w:rsidR="00D407B3" w:rsidRPr="00817EE3" w14:paraId="16E49AAE" w14:textId="77777777" w:rsidTr="007C2FD8">
        <w:tc>
          <w:tcPr>
            <w:tcW w:w="13892" w:type="dxa"/>
          </w:tcPr>
          <w:p w14:paraId="75194A42"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6642BB63"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962CD0">
              <w:rPr>
                <w:rFonts w:asciiTheme="minorHAnsi" w:eastAsiaTheme="minorHAnsi" w:hAnsiTheme="minorHAnsi" w:cstheme="minorBidi"/>
                <w:lang w:val="nl-BE" w:eastAsia="en-US"/>
              </w:rPr>
              <w:t>Details van de activiteit:</w:t>
            </w:r>
          </w:p>
          <w:p w14:paraId="291BB715"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74B6C9C" w14:textId="77777777" w:rsidR="00D407B3" w:rsidRPr="00962CD0" w:rsidRDefault="00D407B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03E1AB2E" w14:textId="77777777" w:rsidR="00D407B3" w:rsidRDefault="00962CD0"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lang w:val="nl-BE" w:eastAsia="en-US"/>
              </w:rPr>
            </w:pPr>
            <w:r w:rsidRPr="00962CD0">
              <w:rPr>
                <w:rFonts w:asciiTheme="minorHAnsi" w:eastAsiaTheme="minorHAnsi" w:hAnsiTheme="minorHAnsi" w:cstheme="minorBidi"/>
                <w:lang w:val="nl-BE" w:eastAsia="en-US"/>
              </w:rPr>
              <w:t xml:space="preserve">Geef aan wat de mogelijkheden zijn: </w:t>
            </w:r>
            <w:r>
              <w:rPr>
                <w:rFonts w:asciiTheme="minorHAnsi" w:eastAsiaTheme="minorHAnsi" w:hAnsiTheme="minorHAnsi" w:cstheme="minorBidi"/>
                <w:lang w:val="nl-BE" w:eastAsia="en-US"/>
              </w:rPr>
              <w:t xml:space="preserve">een speech, een </w:t>
            </w:r>
            <w:proofErr w:type="spellStart"/>
            <w:r>
              <w:rPr>
                <w:rFonts w:asciiTheme="minorHAnsi" w:eastAsiaTheme="minorHAnsi" w:hAnsiTheme="minorHAnsi" w:cstheme="minorBidi"/>
                <w:lang w:val="nl-BE" w:eastAsia="en-US"/>
              </w:rPr>
              <w:t>powerpoint</w:t>
            </w:r>
            <w:proofErr w:type="spellEnd"/>
            <w:r>
              <w:rPr>
                <w:rFonts w:asciiTheme="minorHAnsi" w:eastAsiaTheme="minorHAnsi" w:hAnsiTheme="minorHAnsi" w:cstheme="minorBidi"/>
                <w:lang w:val="nl-BE" w:eastAsia="en-US"/>
              </w:rPr>
              <w:t xml:space="preserve">, een online filmpje, een </w:t>
            </w:r>
            <w:proofErr w:type="spellStart"/>
            <w:r w:rsidR="003E3721">
              <w:rPr>
                <w:rFonts w:asciiTheme="minorHAnsi" w:eastAsiaTheme="minorHAnsi" w:hAnsiTheme="minorHAnsi" w:cstheme="minorBidi"/>
                <w:lang w:val="nl-BE" w:eastAsia="en-US"/>
              </w:rPr>
              <w:t>infographic</w:t>
            </w:r>
            <w:proofErr w:type="spellEnd"/>
            <w:r w:rsidR="003E3721">
              <w:rPr>
                <w:rFonts w:asciiTheme="minorHAnsi" w:eastAsiaTheme="minorHAnsi" w:hAnsiTheme="minorHAnsi" w:cstheme="minorBidi"/>
                <w:lang w:val="nl-BE" w:eastAsia="en-US"/>
              </w:rPr>
              <w:t>, …</w:t>
            </w:r>
          </w:p>
          <w:p w14:paraId="3255E5F7" w14:textId="77777777" w:rsidR="003E3721" w:rsidRDefault="003E3721"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Laat jongeren in groep bekijken welke mogelijkheden ze verkiezen.</w:t>
            </w:r>
          </w:p>
          <w:p w14:paraId="7FC813C4" w14:textId="77777777" w:rsidR="003E3721" w:rsidRDefault="003E3721"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Bekijk in grote groep wat er praktisch haalbaar is om te organiseren en binnen welke timing.</w:t>
            </w:r>
          </w:p>
          <w:p w14:paraId="12530B49" w14:textId="03D09764" w:rsidR="003E3721" w:rsidRPr="00962CD0" w:rsidRDefault="00A83E85"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Laat de jongeren in hun groep zelf afspreken rond hoe ze dit verder voorbereiden. Zorg voor de nodige ondersteuning onderweg (zie </w:t>
            </w:r>
            <w:proofErr w:type="spellStart"/>
            <w:r>
              <w:rPr>
                <w:rFonts w:asciiTheme="minorHAnsi" w:eastAsiaTheme="minorHAnsi" w:hAnsiTheme="minorHAnsi" w:cstheme="minorBidi"/>
                <w:lang w:val="nl-BE" w:eastAsia="en-US"/>
              </w:rPr>
              <w:t>session</w:t>
            </w:r>
            <w:proofErr w:type="spellEnd"/>
            <w:r>
              <w:rPr>
                <w:rFonts w:asciiTheme="minorHAnsi" w:eastAsiaTheme="minorHAnsi" w:hAnsiTheme="minorHAnsi" w:cstheme="minorBidi"/>
                <w:lang w:val="nl-BE" w:eastAsia="en-US"/>
              </w:rPr>
              <w:t xml:space="preserve"> plan “training on </w:t>
            </w:r>
            <w:proofErr w:type="spellStart"/>
            <w:r>
              <w:rPr>
                <w:rFonts w:asciiTheme="minorHAnsi" w:eastAsiaTheme="minorHAnsi" w:hAnsiTheme="minorHAnsi" w:cstheme="minorBidi"/>
                <w:lang w:val="nl-BE" w:eastAsia="en-US"/>
              </w:rPr>
              <w:t>demand</w:t>
            </w:r>
            <w:proofErr w:type="spellEnd"/>
            <w:r>
              <w:rPr>
                <w:rFonts w:asciiTheme="minorHAnsi" w:eastAsiaTheme="minorHAnsi" w:hAnsiTheme="minorHAnsi" w:cstheme="minorBidi"/>
                <w:lang w:val="nl-BE" w:eastAsia="en-US"/>
              </w:rPr>
              <w:t xml:space="preserve">”). </w:t>
            </w:r>
          </w:p>
        </w:tc>
      </w:tr>
      <w:tr w:rsidR="00D407B3" w:rsidRPr="00817EE3" w14:paraId="6267E039" w14:textId="77777777" w:rsidTr="007C2FD8">
        <w:tc>
          <w:tcPr>
            <w:tcW w:w="13892" w:type="dxa"/>
          </w:tcPr>
          <w:p w14:paraId="5B0ED0AA" w14:textId="77777777" w:rsidR="00D407B3" w:rsidRPr="0017297A" w:rsidRDefault="00D407B3" w:rsidP="007C2FD8">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68767409" w14:textId="77777777" w:rsidR="007C543E" w:rsidRPr="00AE5D92" w:rsidRDefault="007C543E" w:rsidP="007C543E">
      <w:pPr>
        <w:rPr>
          <w:rFonts w:ascii="Calibri" w:hAnsi="Calibri"/>
          <w:b/>
          <w:sz w:val="22"/>
          <w:szCs w:val="22"/>
          <w:lang w:val="nl-BE"/>
        </w:rPr>
      </w:pPr>
    </w:p>
    <w:sectPr w:rsidR="007C543E" w:rsidRPr="00AE5D92" w:rsidSect="00211D81">
      <w:headerReference w:type="default" r:id="rId24"/>
      <w:footerReference w:type="default" r:id="rId25"/>
      <w:pgSz w:w="16838" w:h="11906" w:orient="landscape"/>
      <w:pgMar w:top="1440" w:right="1440" w:bottom="1440" w:left="1440" w:header="454"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 w:date="2020-10-30T09:04:00Z" w:initials="AR">
    <w:p w14:paraId="7DB50843" w14:textId="43B81CB5" w:rsidR="00817EE3" w:rsidRDefault="00817EE3">
      <w:pPr>
        <w:pStyle w:val="Tekstopmerking"/>
      </w:pPr>
      <w:r>
        <w:rPr>
          <w:rStyle w:val="Verwijzingopmerking"/>
        </w:rPr>
        <w:annotationRef/>
      </w:r>
      <w:proofErr w:type="spellStart"/>
      <w:r>
        <w:t>Hoeft</w:t>
      </w:r>
      <w:proofErr w:type="spellEnd"/>
      <w:r>
        <w:t xml:space="preserve"> </w:t>
      </w:r>
      <w:proofErr w:type="spellStart"/>
      <w:r>
        <w:t>niet</w:t>
      </w:r>
      <w:proofErr w:type="spellEnd"/>
      <w:r>
        <w:t xml:space="preserve"> </w:t>
      </w:r>
      <w:proofErr w:type="spellStart"/>
      <w:r>
        <w:t>vertaald</w:t>
      </w:r>
      <w:proofErr w:type="spellEnd"/>
      <w:r>
        <w:t xml:space="preserve"> </w:t>
      </w:r>
      <w:proofErr w:type="spellStart"/>
      <w:r>
        <w:t>te</w:t>
      </w:r>
      <w:proofErr w:type="spellEnd"/>
      <w:r>
        <w:t xml:space="preserve"> </w:t>
      </w:r>
      <w:proofErr w:type="spellStart"/>
      <w:r>
        <w:t>worden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B50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55B3" w16cex:dateUtc="2020-10-30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50843" w16cid:durableId="23465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ED34A" w14:textId="77777777" w:rsidR="009425ED" w:rsidRDefault="009425ED" w:rsidP="0093137D">
      <w:r>
        <w:separator/>
      </w:r>
    </w:p>
  </w:endnote>
  <w:endnote w:type="continuationSeparator" w:id="0">
    <w:p w14:paraId="69EC13F9" w14:textId="77777777" w:rsidR="009425ED" w:rsidRDefault="009425E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2A5F4" w14:textId="77777777" w:rsidR="009425ED" w:rsidRDefault="009425ED" w:rsidP="0093137D">
      <w:r>
        <w:separator/>
      </w:r>
    </w:p>
  </w:footnote>
  <w:footnote w:type="continuationSeparator" w:id="0">
    <w:p w14:paraId="695C6B58" w14:textId="77777777" w:rsidR="009425ED" w:rsidRDefault="009425E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00180FD9">
      <w:rPr>
        <w:noProof/>
      </w:rPr>
      <w:t xml:space="preserve">                      </w:t>
    </w:r>
    <w:r w:rsidR="00082F86">
      <w:rPr>
        <w:noProof/>
      </w:rPr>
      <w:t xml:space="preserve">                                          </w:t>
    </w:r>
    <w:r w:rsidR="00822288">
      <w:rPr>
        <w:rFonts w:asciiTheme="majorHAnsi" w:hAnsiTheme="majorHAnsi" w:cstheme="majorHAnsi"/>
        <w:sz w:val="32"/>
        <w:szCs w:val="32"/>
      </w:rPr>
      <w:t>Pitch</w:t>
    </w:r>
    <w:r w:rsidR="002679EF">
      <w:rPr>
        <w:rFonts w:asciiTheme="majorHAnsi" w:hAnsiTheme="majorHAnsi" w:cstheme="majorHAnsi"/>
        <w:sz w:val="32"/>
        <w:szCs w:val="32"/>
      </w:rPr>
      <w:t>ing</w:t>
    </w:r>
    <w:r w:rsidR="00180FD9">
      <w:rPr>
        <w:noProof/>
      </w:rPr>
      <w:t xml:space="preserve">  </w:t>
    </w:r>
    <w:r w:rsidR="002679EF">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7pt">
          <v:imagedata r:id="rId2" o:title=""/>
        </v:shape>
        <o:OLEObject Type="Embed" ProgID="PBrush" ShapeID="_x0000_i1025" DrawAspect="Content" ObjectID="_16655539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5"/>
  </w:num>
  <w:num w:numId="6">
    <w:abstractNumId w:val="6"/>
  </w:num>
  <w:num w:numId="7">
    <w:abstractNumId w:val="4"/>
  </w:num>
  <w:num w:numId="8">
    <w:abstractNumId w:val="1"/>
  </w:num>
  <w:num w:numId="9">
    <w:abstractNumId w:val="9"/>
  </w:num>
  <w:num w:numId="10">
    <w:abstractNumId w:val="7"/>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
    <w15:presenceInfo w15:providerId="None" w15:userI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101AE1"/>
    <w:rsid w:val="001062E8"/>
    <w:rsid w:val="00121C60"/>
    <w:rsid w:val="0015415D"/>
    <w:rsid w:val="001622B5"/>
    <w:rsid w:val="0017297A"/>
    <w:rsid w:val="00173B73"/>
    <w:rsid w:val="00180FD9"/>
    <w:rsid w:val="001A5EDC"/>
    <w:rsid w:val="001C4414"/>
    <w:rsid w:val="001F5D2A"/>
    <w:rsid w:val="00204FD5"/>
    <w:rsid w:val="00211799"/>
    <w:rsid w:val="00211D81"/>
    <w:rsid w:val="0022090B"/>
    <w:rsid w:val="00240C06"/>
    <w:rsid w:val="002565F6"/>
    <w:rsid w:val="00257115"/>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30AC8"/>
    <w:rsid w:val="004369D5"/>
    <w:rsid w:val="004442D5"/>
    <w:rsid w:val="00466C1F"/>
    <w:rsid w:val="004A3507"/>
    <w:rsid w:val="004C194E"/>
    <w:rsid w:val="004D54D3"/>
    <w:rsid w:val="004E0EF9"/>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457EF"/>
    <w:rsid w:val="00683CF5"/>
    <w:rsid w:val="00686DB4"/>
    <w:rsid w:val="006C2C1D"/>
    <w:rsid w:val="006C5165"/>
    <w:rsid w:val="006F7B93"/>
    <w:rsid w:val="00720505"/>
    <w:rsid w:val="007375E1"/>
    <w:rsid w:val="007421F8"/>
    <w:rsid w:val="00781054"/>
    <w:rsid w:val="00782954"/>
    <w:rsid w:val="007B1846"/>
    <w:rsid w:val="007C543E"/>
    <w:rsid w:val="007F2FA6"/>
    <w:rsid w:val="00817EE3"/>
    <w:rsid w:val="00822288"/>
    <w:rsid w:val="0085024F"/>
    <w:rsid w:val="008671A6"/>
    <w:rsid w:val="00875A43"/>
    <w:rsid w:val="008A07C8"/>
    <w:rsid w:val="008D1BE3"/>
    <w:rsid w:val="008D3C7C"/>
    <w:rsid w:val="0090453E"/>
    <w:rsid w:val="0093137D"/>
    <w:rsid w:val="00941A6A"/>
    <w:rsid w:val="009425ED"/>
    <w:rsid w:val="00943AC8"/>
    <w:rsid w:val="00950BC2"/>
    <w:rsid w:val="00962CD0"/>
    <w:rsid w:val="00973F4C"/>
    <w:rsid w:val="009743DF"/>
    <w:rsid w:val="00980507"/>
    <w:rsid w:val="009978F8"/>
    <w:rsid w:val="009B0977"/>
    <w:rsid w:val="009C4036"/>
    <w:rsid w:val="009E315C"/>
    <w:rsid w:val="009E432B"/>
    <w:rsid w:val="009E49FD"/>
    <w:rsid w:val="00A40834"/>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63F86"/>
    <w:rsid w:val="00B75863"/>
    <w:rsid w:val="00B85419"/>
    <w:rsid w:val="00BA02D5"/>
    <w:rsid w:val="00BB1C33"/>
    <w:rsid w:val="00BC4A68"/>
    <w:rsid w:val="00BD3C80"/>
    <w:rsid w:val="00BD4CF2"/>
    <w:rsid w:val="00BE65BB"/>
    <w:rsid w:val="00C22F7D"/>
    <w:rsid w:val="00C45597"/>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B0D11"/>
    <w:rsid w:val="00DB2B49"/>
    <w:rsid w:val="00DB5FC9"/>
    <w:rsid w:val="00DE60FF"/>
    <w:rsid w:val="00E01EEC"/>
    <w:rsid w:val="00E25999"/>
    <w:rsid w:val="00E361F3"/>
    <w:rsid w:val="00E51B5F"/>
    <w:rsid w:val="00E559E1"/>
    <w:rsid w:val="00EB2938"/>
    <w:rsid w:val="00EB7B16"/>
    <w:rsid w:val="00EE5E9B"/>
    <w:rsid w:val="00F05D4D"/>
    <w:rsid w:val="00F110A9"/>
    <w:rsid w:val="00F17048"/>
    <w:rsid w:val="00F4749B"/>
    <w:rsid w:val="00F673CC"/>
    <w:rsid w:val="00F72F8E"/>
    <w:rsid w:val="00F92166"/>
    <w:rsid w:val="00F966FD"/>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styleId="Onopgelostemelding">
    <w:name w:val="Unresolved Mention"/>
    <w:basedOn w:val="Standaardalinea-lettertype"/>
    <w:uiPriority w:val="99"/>
    <w:semiHidden/>
    <w:unhideWhenUsed/>
    <w:rsid w:val="000577C8"/>
    <w:rPr>
      <w:color w:val="605E5C"/>
      <w:shd w:val="clear" w:color="auto" w:fill="E1DFDD"/>
    </w:rPr>
  </w:style>
  <w:style w:type="character" w:styleId="Verwijzingopmerking">
    <w:name w:val="annotation reference"/>
    <w:basedOn w:val="Standaardalinea-lettertype"/>
    <w:uiPriority w:val="99"/>
    <w:semiHidden/>
    <w:unhideWhenUsed/>
    <w:rsid w:val="00817EE3"/>
    <w:rPr>
      <w:sz w:val="16"/>
      <w:szCs w:val="16"/>
    </w:rPr>
  </w:style>
  <w:style w:type="paragraph" w:styleId="Tekstopmerking">
    <w:name w:val="annotation text"/>
    <w:basedOn w:val="Standaard"/>
    <w:link w:val="TekstopmerkingChar"/>
    <w:uiPriority w:val="99"/>
    <w:semiHidden/>
    <w:unhideWhenUsed/>
    <w:rsid w:val="00817EE3"/>
    <w:rPr>
      <w:sz w:val="20"/>
    </w:rPr>
  </w:style>
  <w:style w:type="character" w:customStyle="1" w:styleId="TekstopmerkingChar">
    <w:name w:val="Tekst opmerking Char"/>
    <w:basedOn w:val="Standaardalinea-lettertype"/>
    <w:link w:val="Tekstopmerking"/>
    <w:uiPriority w:val="99"/>
    <w:semiHidden/>
    <w:rsid w:val="00817EE3"/>
    <w:rPr>
      <w:rFonts w:eastAsia="Times New Roman"/>
    </w:rPr>
  </w:style>
  <w:style w:type="paragraph" w:styleId="Onderwerpvanopmerking">
    <w:name w:val="annotation subject"/>
    <w:basedOn w:val="Tekstopmerking"/>
    <w:next w:val="Tekstopmerking"/>
    <w:link w:val="OnderwerpvanopmerkingChar"/>
    <w:uiPriority w:val="99"/>
    <w:semiHidden/>
    <w:unhideWhenUsed/>
    <w:rsid w:val="00817EE3"/>
    <w:rPr>
      <w:b/>
      <w:bCs/>
    </w:rPr>
  </w:style>
  <w:style w:type="character" w:customStyle="1" w:styleId="OnderwerpvanopmerkingChar">
    <w:name w:val="Onderwerp van opmerking Char"/>
    <w:basedOn w:val="TekstopmerkingChar"/>
    <w:link w:val="Onderwerpvanopmerking"/>
    <w:uiPriority w:val="99"/>
    <w:semiHidden/>
    <w:rsid w:val="00817EE3"/>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1aNG3WkOKk"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medium.com/constraint-drives-creativity/the-6-principles-to-make-your-ideas-stick-91a17229c949" TargetMode="External"/><Relationship Id="rId17" Type="http://schemas.openxmlformats.org/officeDocument/2006/relationships/hyperlink" Target="https://www.youtube.com/watch?v=a2n0YWOxB7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eDgvO1g2YGI"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it.be/blog/how-to-achieve-pitch-perfectio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NKpi21Vv5ag&amp;feature=emb_logo" TargetMode="External"/><Relationship Id="rId23" Type="http://schemas.openxmlformats.org/officeDocument/2006/relationships/hyperlink" Target="https://www.powtoon.com/video-template/product-push"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nwinner.be/checklist-nieuwe-startup" TargetMode="External"/><Relationship Id="rId22" Type="http://schemas.openxmlformats.org/officeDocument/2006/relationships/hyperlink" Target="https://baryon.be/infographics-resources"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EB08A-CB5C-4A46-BACC-621173DC715C}"/>
</file>

<file path=customXml/itemProps2.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3.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1247</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51</cp:revision>
  <dcterms:created xsi:type="dcterms:W3CDTF">2020-10-13T11:25:00Z</dcterms:created>
  <dcterms:modified xsi:type="dcterms:W3CDTF">2020-10-30T08:05:00Z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