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A0C0" w14:textId="3F45B108" w:rsidR="008569E6" w:rsidRDefault="008569E6"/>
    <w:tbl>
      <w:tblPr>
        <w:tblpPr w:leftFromText="180" w:rightFromText="180" w:vertAnchor="page" w:horzAnchor="margin" w:tblpY="2396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0340"/>
      </w:tblGrid>
      <w:tr w:rsidR="006E10EE" w:rsidRPr="000900D8" w14:paraId="1A47F518" w14:textId="77777777" w:rsidTr="006E10EE">
        <w:trPr>
          <w:trHeight w:val="788"/>
        </w:trPr>
        <w:tc>
          <w:tcPr>
            <w:tcW w:w="1288" w:type="pct"/>
          </w:tcPr>
          <w:p w14:paraId="17099BB0" w14:textId="77777777" w:rsidR="006E10EE" w:rsidRDefault="006E10EE" w:rsidP="006E10EE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66A670F3" w14:textId="77777777" w:rsidR="006E10EE" w:rsidRPr="007B78B9" w:rsidRDefault="006E10EE" w:rsidP="006E10EE">
            <w:pPr>
              <w:jc w:val="both"/>
              <w:rPr>
                <w:rFonts w:cstheme="minorHAnsi"/>
                <w:b/>
                <w:bCs/>
                <w:szCs w:val="24"/>
              </w:rPr>
            </w:pPr>
            <w:r w:rsidRPr="007B78B9">
              <w:rPr>
                <w:rFonts w:cstheme="minorHAnsi"/>
                <w:b/>
                <w:bCs/>
                <w:szCs w:val="24"/>
              </w:rPr>
              <w:t xml:space="preserve">Talents and Skills </w:t>
            </w:r>
          </w:p>
        </w:tc>
      </w:tr>
      <w:tr w:rsidR="006E10EE" w:rsidRPr="000900D8" w14:paraId="57E682D2" w14:textId="77777777" w:rsidTr="006E10EE">
        <w:trPr>
          <w:trHeight w:val="611"/>
        </w:trPr>
        <w:tc>
          <w:tcPr>
            <w:tcW w:w="1288" w:type="pct"/>
          </w:tcPr>
          <w:p w14:paraId="559252E3" w14:textId="77777777" w:rsidR="006E10EE" w:rsidRPr="000900D8" w:rsidRDefault="006E10EE" w:rsidP="006E10EE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6982BF01" w14:textId="77777777" w:rsidR="006E10EE" w:rsidRPr="00DC053C" w:rsidRDefault="006E10EE" w:rsidP="006E10EE">
            <w:pPr>
              <w:jc w:val="bot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Business Etiquette  </w:t>
            </w:r>
          </w:p>
        </w:tc>
      </w:tr>
      <w:tr w:rsidR="006E10EE" w:rsidRPr="000900D8" w14:paraId="2ED6012F" w14:textId="77777777" w:rsidTr="006E10EE">
        <w:trPr>
          <w:trHeight w:val="653"/>
        </w:trPr>
        <w:tc>
          <w:tcPr>
            <w:tcW w:w="1288" w:type="pct"/>
          </w:tcPr>
          <w:p w14:paraId="41359CFD" w14:textId="77777777" w:rsidR="006E10EE" w:rsidRPr="000900D8" w:rsidRDefault="006E10EE" w:rsidP="006E10EE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40D46290" w14:textId="7215E945" w:rsidR="006E10EE" w:rsidRPr="005C3A0B" w:rsidRDefault="003E1A2E" w:rsidP="006E10EE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25</w:t>
            </w:r>
            <w:r w:rsidR="006E10EE">
              <w:rPr>
                <w:rFonts w:cstheme="minorHAnsi"/>
                <w:szCs w:val="24"/>
              </w:rPr>
              <w:t xml:space="preserve"> minutes. </w:t>
            </w:r>
          </w:p>
        </w:tc>
      </w:tr>
      <w:tr w:rsidR="006E10EE" w:rsidRPr="000900D8" w14:paraId="524A6A38" w14:textId="77777777" w:rsidTr="006E10EE">
        <w:trPr>
          <w:trHeight w:val="1026"/>
        </w:trPr>
        <w:tc>
          <w:tcPr>
            <w:tcW w:w="1288" w:type="pct"/>
          </w:tcPr>
          <w:p w14:paraId="62F83DDE" w14:textId="77777777" w:rsidR="006E10EE" w:rsidRDefault="006E10EE" w:rsidP="006E10EE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Aim of Activity </w:t>
            </w:r>
          </w:p>
        </w:tc>
        <w:tc>
          <w:tcPr>
            <w:tcW w:w="3712" w:type="pct"/>
          </w:tcPr>
          <w:p w14:paraId="686A46A9" w14:textId="67322EF8" w:rsidR="006E10EE" w:rsidRDefault="006E10EE" w:rsidP="006E10E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-Students will learn that business etiquette </w:t>
            </w:r>
            <w:r w:rsidRPr="006E10EE">
              <w:rPr>
                <w:rFonts w:cstheme="minorHAnsi"/>
                <w:szCs w:val="24"/>
              </w:rPr>
              <w:t>is a set of social rules that govern the way people interact with one another in business, with customers, suppliers, and anyone in a professional setting. It is all about conveying the right image and behaving in an appropriate way</w:t>
            </w:r>
            <w:r w:rsidR="004D315F">
              <w:rPr>
                <w:rFonts w:cstheme="minorHAnsi"/>
                <w:szCs w:val="24"/>
              </w:rPr>
              <w:t>, to best represent yourself</w:t>
            </w:r>
            <w:r w:rsidR="00632364">
              <w:rPr>
                <w:rFonts w:cstheme="minorHAnsi"/>
                <w:szCs w:val="24"/>
              </w:rPr>
              <w:t xml:space="preserve">. </w:t>
            </w:r>
          </w:p>
          <w:p w14:paraId="5025B981" w14:textId="6FF4D539" w:rsidR="006E10EE" w:rsidRPr="003E669E" w:rsidRDefault="006E10EE" w:rsidP="006E10E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Students will take part in an interactive activity, with a demo dining set up.  </w:t>
            </w:r>
            <w:r w:rsidR="002D6911">
              <w:rPr>
                <w:rFonts w:cstheme="minorHAnsi"/>
                <w:szCs w:val="24"/>
              </w:rPr>
              <w:t>H</w:t>
            </w:r>
            <w:r>
              <w:rPr>
                <w:rFonts w:cstheme="minorHAnsi"/>
                <w:szCs w:val="24"/>
              </w:rPr>
              <w:t>ow to act in an ‘Eating Out’ scenario</w:t>
            </w:r>
            <w:r w:rsidR="00632364">
              <w:rPr>
                <w:rFonts w:cstheme="minorHAnsi"/>
                <w:szCs w:val="24"/>
              </w:rPr>
              <w:t xml:space="preserve">. </w:t>
            </w:r>
          </w:p>
        </w:tc>
      </w:tr>
      <w:tr w:rsidR="006E10EE" w:rsidRPr="000900D8" w14:paraId="2E5651C1" w14:textId="77777777" w:rsidTr="006E10EE">
        <w:trPr>
          <w:trHeight w:val="558"/>
        </w:trPr>
        <w:tc>
          <w:tcPr>
            <w:tcW w:w="1288" w:type="pct"/>
          </w:tcPr>
          <w:p w14:paraId="0BD9D6D1" w14:textId="77777777" w:rsidR="006E10EE" w:rsidRDefault="006E10EE" w:rsidP="006E10EE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Resources Needed </w:t>
            </w:r>
          </w:p>
        </w:tc>
        <w:tc>
          <w:tcPr>
            <w:tcW w:w="3712" w:type="pct"/>
          </w:tcPr>
          <w:p w14:paraId="3F12B5B1" w14:textId="77777777" w:rsidR="006E10EE" w:rsidRDefault="006E10EE" w:rsidP="006E10EE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Business Etiquette – Facilitator guide </w:t>
            </w:r>
          </w:p>
          <w:p w14:paraId="4BD10FC2" w14:textId="77777777" w:rsidR="006E10EE" w:rsidRPr="005C3A0B" w:rsidRDefault="006E10EE" w:rsidP="006E10EE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6E10EE" w:rsidRPr="000900D8" w14:paraId="3F22AB7B" w14:textId="77777777" w:rsidTr="006E10EE">
        <w:trPr>
          <w:trHeight w:val="495"/>
        </w:trPr>
        <w:tc>
          <w:tcPr>
            <w:tcW w:w="1288" w:type="pct"/>
          </w:tcPr>
          <w:p w14:paraId="408B2F82" w14:textId="77777777" w:rsidR="006E10EE" w:rsidRDefault="006E10EE" w:rsidP="006E10EE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Number of Activities </w:t>
            </w:r>
          </w:p>
        </w:tc>
        <w:tc>
          <w:tcPr>
            <w:tcW w:w="3712" w:type="pct"/>
          </w:tcPr>
          <w:p w14:paraId="36AA5243" w14:textId="77777777" w:rsidR="006E10EE" w:rsidRPr="000418ED" w:rsidRDefault="006E10EE" w:rsidP="006E10E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 Activity </w:t>
            </w:r>
          </w:p>
        </w:tc>
      </w:tr>
    </w:tbl>
    <w:p w14:paraId="016CF7BC" w14:textId="25D66778" w:rsidR="00DA623B" w:rsidRDefault="00DA623B" w:rsidP="00DA623B">
      <w:pPr>
        <w:tabs>
          <w:tab w:val="left" w:pos="1975"/>
        </w:tabs>
      </w:pPr>
    </w:p>
    <w:tbl>
      <w:tblPr>
        <w:tblStyle w:val="TableGrid"/>
        <w:tblW w:w="14214" w:type="dxa"/>
        <w:tblInd w:w="-5" w:type="dxa"/>
        <w:tblLook w:val="04A0" w:firstRow="1" w:lastRow="0" w:firstColumn="1" w:lastColumn="0" w:noHBand="0" w:noVBand="1"/>
      </w:tblPr>
      <w:tblGrid>
        <w:gridCol w:w="14214"/>
      </w:tblGrid>
      <w:tr w:rsidR="00DA623B" w:rsidRPr="0002158A" w14:paraId="424676AD" w14:textId="77777777" w:rsidTr="006E7A35">
        <w:trPr>
          <w:trHeight w:val="550"/>
        </w:trPr>
        <w:tc>
          <w:tcPr>
            <w:tcW w:w="14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C630B0" w14:textId="344E9ECA" w:rsidR="00DA623B" w:rsidRPr="0002158A" w:rsidRDefault="00DA623B" w:rsidP="006E7A35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Business Etiquette – Eating Out </w:t>
            </w:r>
          </w:p>
        </w:tc>
      </w:tr>
      <w:tr w:rsidR="00DA623B" w:rsidRPr="0002158A" w14:paraId="518AABB0" w14:textId="77777777" w:rsidTr="006E7A35">
        <w:trPr>
          <w:trHeight w:val="771"/>
        </w:trPr>
        <w:tc>
          <w:tcPr>
            <w:tcW w:w="14214" w:type="dxa"/>
            <w:tcBorders>
              <w:bottom w:val="single" w:sz="4" w:space="0" w:color="auto"/>
            </w:tcBorders>
            <w:shd w:val="clear" w:color="auto" w:fill="auto"/>
          </w:tcPr>
          <w:p w14:paraId="2443A12B" w14:textId="165B027F" w:rsidR="00DA623B" w:rsidRPr="0002158A" w:rsidRDefault="00DA623B" w:rsidP="006E7A3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</w:t>
            </w:r>
            <w:r w:rsidR="003E1A2E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5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minutes </w:t>
            </w:r>
          </w:p>
        </w:tc>
      </w:tr>
      <w:tr w:rsidR="00DA623B" w:rsidRPr="0002158A" w14:paraId="2949080B" w14:textId="77777777" w:rsidTr="006E7A35">
        <w:trPr>
          <w:trHeight w:val="861"/>
        </w:trPr>
        <w:tc>
          <w:tcPr>
            <w:tcW w:w="14214" w:type="dxa"/>
            <w:tcBorders>
              <w:top w:val="single" w:sz="4" w:space="0" w:color="auto"/>
            </w:tcBorders>
          </w:tcPr>
          <w:p w14:paraId="63069B1C" w14:textId="77777777" w:rsidR="00DA623B" w:rsidRDefault="00DA623B" w:rsidP="00DA623B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Business Etiquette – Facilitator guide </w:t>
            </w:r>
          </w:p>
          <w:p w14:paraId="4FE95A33" w14:textId="0F797B88" w:rsidR="00DA623B" w:rsidRPr="004E4083" w:rsidRDefault="00DA623B" w:rsidP="006E7A35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46363982" w14:textId="635A50F4" w:rsidR="00DA623B" w:rsidRPr="006C01AA" w:rsidRDefault="00DA623B" w:rsidP="006E7A35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DA623B" w:rsidRPr="00DA655C" w14:paraId="5E65EFE1" w14:textId="77777777" w:rsidTr="00804C3B">
        <w:trPr>
          <w:trHeight w:val="2608"/>
        </w:trPr>
        <w:tc>
          <w:tcPr>
            <w:tcW w:w="14214" w:type="dxa"/>
          </w:tcPr>
          <w:p w14:paraId="62DDD62C" w14:textId="08ADF1B3" w:rsidR="00DA623B" w:rsidRPr="00DA623B" w:rsidRDefault="00DA623B" w:rsidP="00DA623B">
            <w:pPr>
              <w:pStyle w:val="withbottommargin"/>
              <w:spacing w:before="0" w:beforeAutospacing="0" w:after="120" w:afterAutospacing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DA623B">
              <w:rPr>
                <w:rFonts w:ascii="Arial" w:eastAsiaTheme="minorHAnsi" w:hAnsi="Arial" w:cs="Arial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14:paraId="5A5F92D9" w14:textId="651EF4DE" w:rsidR="00DA623B" w:rsidRDefault="00DA623B" w:rsidP="00DA62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A62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Activity Steps </w:t>
            </w:r>
          </w:p>
          <w:p w14:paraId="6FA4E241" w14:textId="77777777" w:rsidR="00A11CE2" w:rsidRPr="00DA623B" w:rsidRDefault="00A11CE2" w:rsidP="00DA62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517C6ED" w14:textId="62BCD8A6" w:rsidR="00A11CE2" w:rsidRDefault="00DA623B" w:rsidP="00DA623B">
            <w:pPr>
              <w:rPr>
                <w:rFonts w:ascii="Arial" w:hAnsi="Arial" w:cs="Arial"/>
                <w:b/>
                <w:bCs/>
              </w:rPr>
            </w:pPr>
            <w:r w:rsidRPr="00DA623B">
              <w:rPr>
                <w:rFonts w:ascii="Arial" w:hAnsi="Arial" w:cs="Arial"/>
                <w:b/>
                <w:bCs/>
              </w:rPr>
              <w:sym w:font="Wingdings" w:char="F0E0"/>
            </w:r>
            <w:r w:rsidRPr="00DA623B">
              <w:rPr>
                <w:rFonts w:ascii="Arial" w:hAnsi="Arial" w:cs="Arial"/>
                <w:b/>
                <w:bCs/>
              </w:rPr>
              <w:t xml:space="preserve"> </w:t>
            </w:r>
            <w:r w:rsidR="00A11CE2" w:rsidRPr="00DA623B">
              <w:rPr>
                <w:rFonts w:ascii="Arial" w:hAnsi="Arial" w:cs="Arial"/>
                <w:b/>
                <w:bCs/>
              </w:rPr>
              <w:t xml:space="preserve">Talk to students about how to make a good impression in business and at work. </w:t>
            </w:r>
          </w:p>
          <w:p w14:paraId="01D038C7" w14:textId="77777777" w:rsidR="00A11CE2" w:rsidRDefault="00A11CE2" w:rsidP="00DA623B">
            <w:pPr>
              <w:rPr>
                <w:rFonts w:ascii="Arial" w:hAnsi="Arial" w:cs="Arial"/>
                <w:b/>
                <w:bCs/>
              </w:rPr>
            </w:pPr>
          </w:p>
          <w:p w14:paraId="2DA245BC" w14:textId="77777777" w:rsidR="00A11CE2" w:rsidRPr="00A11CE2" w:rsidRDefault="00A11CE2" w:rsidP="00A11CE2">
            <w:pPr>
              <w:rPr>
                <w:rFonts w:ascii="Arial" w:hAnsi="Arial" w:cs="Arial"/>
                <w:b/>
                <w:bCs/>
              </w:rPr>
            </w:pPr>
            <w:r w:rsidRPr="00A11CE2">
              <w:rPr>
                <w:rFonts w:ascii="Arial" w:hAnsi="Arial" w:cs="Arial"/>
                <w:b/>
                <w:bCs/>
              </w:rPr>
              <w:t>Discuss with students that when at a networking event or at work…</w:t>
            </w:r>
          </w:p>
          <w:p w14:paraId="455A1483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Listening to what people are saying, makes you stand out</w:t>
            </w:r>
          </w:p>
          <w:p w14:paraId="2BD1CFEA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Remember a person’s name – use tricks – Jack – think of rhyme – ‘Jack and Jill went up the hill’ think Jack - hill</w:t>
            </w:r>
          </w:p>
          <w:p w14:paraId="2B22142F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Before you go to a meeting or networking event think about a couple of things that are in the news – ie just recently an amateur jockey won the grand National at 39 – it was his last race – could then ask if they have ever ridden a horse, have they been to the races</w:t>
            </w:r>
          </w:p>
          <w:p w14:paraId="556D1030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Make eye contact as you talk to your person</w:t>
            </w:r>
          </w:p>
          <w:p w14:paraId="5412D55B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Ask questions and listen to their reply</w:t>
            </w:r>
          </w:p>
          <w:p w14:paraId="718FEEAE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If there is a buffet only put a small amount of food on your plate at a time</w:t>
            </w:r>
          </w:p>
          <w:p w14:paraId="39C47542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When you want to leave the person you are talking to – just say, do excuse me I am going to talk to …?</w:t>
            </w:r>
          </w:p>
          <w:p w14:paraId="40D33C1E" w14:textId="77777777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If someone joins you, introduce the person to who you are talking to.</w:t>
            </w:r>
          </w:p>
          <w:p w14:paraId="0489983E" w14:textId="681C7852" w:rsidR="00A11CE2" w:rsidRPr="00850444" w:rsidRDefault="00A11CE2" w:rsidP="008504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You don’t have to tell people if you are going to the toilet</w:t>
            </w:r>
          </w:p>
          <w:p w14:paraId="7ACEA864" w14:textId="77777777" w:rsidR="00A11CE2" w:rsidRDefault="00A11CE2" w:rsidP="00DA623B">
            <w:pPr>
              <w:rPr>
                <w:rFonts w:ascii="Arial" w:hAnsi="Arial" w:cs="Arial"/>
                <w:b/>
                <w:bCs/>
              </w:rPr>
            </w:pPr>
          </w:p>
          <w:p w14:paraId="2F9673CA" w14:textId="57DAAA1D" w:rsidR="002D6911" w:rsidRDefault="00A11CE2" w:rsidP="00DA623B">
            <w:pPr>
              <w:rPr>
                <w:rFonts w:ascii="Arial" w:hAnsi="Arial" w:cs="Arial"/>
                <w:b/>
                <w:bCs/>
              </w:rPr>
            </w:pPr>
            <w:r w:rsidRPr="00DA623B">
              <w:rPr>
                <w:rFonts w:ascii="Arial" w:hAnsi="Arial" w:cs="Arial"/>
                <w:b/>
                <w:bCs/>
              </w:rPr>
              <w:sym w:font="Wingdings" w:char="F0E0"/>
            </w:r>
            <w:r>
              <w:rPr>
                <w:rFonts w:ascii="Arial" w:hAnsi="Arial" w:cs="Arial"/>
                <w:b/>
                <w:bCs/>
              </w:rPr>
              <w:t xml:space="preserve"> Set up dinner table for two before students come in.</w:t>
            </w:r>
          </w:p>
          <w:p w14:paraId="2A601768" w14:textId="436EC839" w:rsidR="00A11CE2" w:rsidRDefault="00A11CE2" w:rsidP="00DA623B">
            <w:pPr>
              <w:rPr>
                <w:rFonts w:ascii="Arial" w:hAnsi="Arial" w:cs="Arial"/>
                <w:b/>
                <w:bCs/>
              </w:rPr>
            </w:pPr>
          </w:p>
          <w:p w14:paraId="123CCA37" w14:textId="3B0A99B1" w:rsidR="00A11CE2" w:rsidRPr="00A11CE2" w:rsidRDefault="00A11CE2" w:rsidP="00A11CE2">
            <w:pPr>
              <w:rPr>
                <w:rFonts w:ascii="Arial" w:hAnsi="Arial" w:cs="Arial"/>
                <w:b/>
                <w:bCs/>
              </w:rPr>
            </w:pPr>
            <w:r w:rsidRPr="00A11CE2">
              <w:rPr>
                <w:rFonts w:ascii="Arial" w:hAnsi="Arial" w:cs="Arial"/>
                <w:b/>
                <w:bCs/>
              </w:rPr>
              <w:t>The table will be set up in the following format:</w:t>
            </w:r>
          </w:p>
          <w:p w14:paraId="41266238" w14:textId="124EC64E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 xml:space="preserve">Wine glasses x 2 (white and red wine glasses – small </w:t>
            </w:r>
            <w:r w:rsidR="00850444">
              <w:rPr>
                <w:rFonts w:ascii="Arial" w:hAnsi="Arial" w:cs="Arial"/>
              </w:rPr>
              <w:t xml:space="preserve">white </w:t>
            </w:r>
            <w:r w:rsidRPr="00850444">
              <w:rPr>
                <w:rFonts w:ascii="Arial" w:hAnsi="Arial" w:cs="Arial"/>
              </w:rPr>
              <w:t>and bigger</w:t>
            </w:r>
            <w:r w:rsidR="00850444">
              <w:rPr>
                <w:rFonts w:ascii="Arial" w:hAnsi="Arial" w:cs="Arial"/>
              </w:rPr>
              <w:t xml:space="preserve"> red</w:t>
            </w:r>
            <w:r w:rsidRPr="00850444">
              <w:rPr>
                <w:rFonts w:ascii="Arial" w:hAnsi="Arial" w:cs="Arial"/>
              </w:rPr>
              <w:t>)</w:t>
            </w:r>
          </w:p>
          <w:p w14:paraId="7892C7B2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Water glass, no stem</w:t>
            </w:r>
          </w:p>
          <w:p w14:paraId="3203F133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Knife and fork for starter, knife and fork for dinner, spoon and fork for pudding</w:t>
            </w:r>
          </w:p>
          <w:p w14:paraId="5C48FCFB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Main plate and knife on side plate</w:t>
            </w:r>
          </w:p>
          <w:p w14:paraId="771DFFA6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Napkin on the side plate</w:t>
            </w:r>
          </w:p>
          <w:p w14:paraId="54E574AC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Pretend wine bottle (with blackcurrant) and water bottle</w:t>
            </w:r>
          </w:p>
          <w:p w14:paraId="01B9BD95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Basket of rolls</w:t>
            </w:r>
          </w:p>
          <w:p w14:paraId="4DAAC177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Butter</w:t>
            </w:r>
          </w:p>
          <w:p w14:paraId="2ACCBEE3" w14:textId="77777777" w:rsidR="00A11CE2" w:rsidRPr="00850444" w:rsidRDefault="00A11CE2" w:rsidP="00A11C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0444">
              <w:rPr>
                <w:rFonts w:ascii="Arial" w:hAnsi="Arial" w:cs="Arial"/>
              </w:rPr>
              <w:t>Plate with cheese to do a demo – and crackers</w:t>
            </w:r>
          </w:p>
          <w:p w14:paraId="1F9171E4" w14:textId="3E035808" w:rsidR="00DA623B" w:rsidRPr="00DA623B" w:rsidRDefault="00DA623B" w:rsidP="00DA623B">
            <w:pPr>
              <w:rPr>
                <w:rFonts w:ascii="Arial" w:hAnsi="Arial" w:cs="Arial"/>
                <w:b/>
                <w:bCs/>
              </w:rPr>
            </w:pPr>
          </w:p>
          <w:p w14:paraId="29CAF040" w14:textId="77777777" w:rsidR="00DA623B" w:rsidRPr="00DA623B" w:rsidRDefault="00DA623B" w:rsidP="00DA623B">
            <w:pPr>
              <w:rPr>
                <w:rFonts w:ascii="Arial" w:hAnsi="Arial" w:cs="Arial"/>
                <w:b/>
                <w:bCs/>
              </w:rPr>
            </w:pPr>
            <w:r w:rsidRPr="00DA623B">
              <w:rPr>
                <w:rFonts w:ascii="Arial" w:hAnsi="Arial" w:cs="Arial"/>
                <w:b/>
                <w:bCs/>
              </w:rPr>
              <w:sym w:font="Wingdings" w:char="F0E0"/>
            </w:r>
            <w:r w:rsidRPr="00DA623B">
              <w:rPr>
                <w:rFonts w:ascii="Arial" w:hAnsi="Arial" w:cs="Arial"/>
                <w:b/>
                <w:bCs/>
              </w:rPr>
              <w:t xml:space="preserve"> Show the students how to:</w:t>
            </w:r>
          </w:p>
          <w:p w14:paraId="696F9878" w14:textId="71B03FE4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 xml:space="preserve">Use the cutlery – start on the outside and use the cutlery first – </w:t>
            </w:r>
            <w:r w:rsidR="00804C3B" w:rsidRPr="00DA623B">
              <w:rPr>
                <w:rFonts w:ascii="Arial" w:hAnsi="Arial" w:cs="Arial"/>
              </w:rPr>
              <w:t>i.e.</w:t>
            </w:r>
            <w:r w:rsidRPr="00DA623B">
              <w:rPr>
                <w:rFonts w:ascii="Arial" w:hAnsi="Arial" w:cs="Arial"/>
              </w:rPr>
              <w:t xml:space="preserve"> for starter, then work your way in</w:t>
            </w:r>
          </w:p>
          <w:p w14:paraId="79392FE6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The napkin (if made of cloth then it is called a napkin, if made of paper then it is a serviette)</w:t>
            </w:r>
          </w:p>
          <w:p w14:paraId="21EF7182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To use the napkin, unfold it once and lay on lap and afterwards fold up and put on table next to your plate, never shake it with a flourish or fuss</w:t>
            </w:r>
          </w:p>
          <w:p w14:paraId="79E251E1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Wine glasses – small with stem is white wine, larger glass with stem is normally bigger for red wine</w:t>
            </w:r>
          </w:p>
          <w:p w14:paraId="7A6C13C7" w14:textId="3FF826A9" w:rsidR="00DA623B" w:rsidRPr="00DA623B" w:rsidRDefault="00DA623B" w:rsidP="00DA623B">
            <w:pPr>
              <w:rPr>
                <w:rFonts w:ascii="Arial" w:hAnsi="Arial" w:cs="Arial"/>
                <w:b/>
                <w:bCs/>
              </w:rPr>
            </w:pPr>
            <w:r w:rsidRPr="00DA623B">
              <w:rPr>
                <w:rFonts w:ascii="Arial" w:hAnsi="Arial" w:cs="Arial"/>
                <w:b/>
                <w:bCs/>
              </w:rPr>
              <w:sym w:font="Wingdings" w:char="F0E0"/>
            </w:r>
            <w:r w:rsidRPr="00DA623B">
              <w:rPr>
                <w:rFonts w:ascii="Arial" w:hAnsi="Arial" w:cs="Arial"/>
                <w:b/>
                <w:bCs/>
              </w:rPr>
              <w:t xml:space="preserve"> Discuss with students that </w:t>
            </w:r>
            <w:r w:rsidR="00850444">
              <w:rPr>
                <w:rFonts w:ascii="Arial" w:hAnsi="Arial" w:cs="Arial"/>
                <w:b/>
                <w:bCs/>
              </w:rPr>
              <w:t>d</w:t>
            </w:r>
            <w:r w:rsidRPr="00DA623B">
              <w:rPr>
                <w:rFonts w:ascii="Arial" w:hAnsi="Arial" w:cs="Arial"/>
                <w:b/>
                <w:bCs/>
              </w:rPr>
              <w:t xml:space="preserve">uring dinner… </w:t>
            </w:r>
          </w:p>
          <w:p w14:paraId="1F3FC0FE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Fill wine glass – only fill halfway</w:t>
            </w:r>
          </w:p>
          <w:p w14:paraId="6BDB81F3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Water glass is next to wine glass (normally no stem)</w:t>
            </w:r>
          </w:p>
          <w:p w14:paraId="5F153186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Break rolls and put on side plate</w:t>
            </w:r>
          </w:p>
          <w:p w14:paraId="4B19D166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Use side knife which will be on side plate to take the amount of butter you need and put it on the side plate- if no small knife use your main knife.</w:t>
            </w:r>
          </w:p>
          <w:p w14:paraId="3883093A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Talk in between eating, put knife and fork down from time to time to talk</w:t>
            </w:r>
          </w:p>
          <w:p w14:paraId="1605C160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Never put your knife in your mouth, don’t put too much food in your mouth</w:t>
            </w:r>
          </w:p>
          <w:p w14:paraId="75D84867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Use your fork to put your food into your mouth but don’t hold it like a spoon</w:t>
            </w:r>
          </w:p>
          <w:p w14:paraId="055E9108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Don’t talk with mouth full, wait until mouth is empty of food then talk</w:t>
            </w:r>
          </w:p>
          <w:p w14:paraId="17EE8BE4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If have something you don’t like and have it in your mouth, use your napkin to secretly remove it and put it on your plate</w:t>
            </w:r>
          </w:p>
          <w:p w14:paraId="35797535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If have cheese – use side plate.  Take a couple of crackers and put on side plate.  When cutting cheese cut it as if cutting a piece of cake – follow the line of the cheese – do not cut the pointy bit off. If having butter, take it from the butter dish and put it on your side plate.</w:t>
            </w:r>
          </w:p>
          <w:p w14:paraId="0F9241C2" w14:textId="77777777" w:rsidR="00DA623B" w:rsidRPr="00DA623B" w:rsidRDefault="00DA623B" w:rsidP="00DA623B">
            <w:pPr>
              <w:rPr>
                <w:rFonts w:ascii="Arial" w:hAnsi="Arial" w:cs="Arial"/>
                <w:b/>
                <w:bCs/>
              </w:rPr>
            </w:pPr>
            <w:r w:rsidRPr="00DA623B">
              <w:rPr>
                <w:rFonts w:ascii="Arial" w:hAnsi="Arial" w:cs="Arial"/>
                <w:b/>
                <w:bCs/>
              </w:rPr>
              <w:sym w:font="Wingdings" w:char="F0E0"/>
            </w:r>
            <w:r w:rsidRPr="00DA623B">
              <w:rPr>
                <w:rFonts w:ascii="Arial" w:hAnsi="Arial" w:cs="Arial"/>
                <w:b/>
                <w:bCs/>
              </w:rPr>
              <w:t xml:space="preserve"> Discuss with students that when finishing dinner…</w:t>
            </w:r>
          </w:p>
          <w:p w14:paraId="78F1583C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When finished dinner – put cutlery on plate – side by side at an angle</w:t>
            </w:r>
          </w:p>
          <w:p w14:paraId="5DD2EECE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 xml:space="preserve">When leaving the table, put your napkin (can fold it) put on the table beside your dinner plate (carefully) </w:t>
            </w:r>
          </w:p>
          <w:p w14:paraId="00203C2B" w14:textId="77777777" w:rsidR="00DA623B" w:rsidRPr="00DA623B" w:rsidRDefault="00DA623B" w:rsidP="00DA62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Put your chair under the table</w:t>
            </w:r>
          </w:p>
          <w:p w14:paraId="6FB0DD3D" w14:textId="77777777" w:rsidR="00DA623B" w:rsidRPr="00DA623B" w:rsidRDefault="00DA623B" w:rsidP="00DA623B">
            <w:pPr>
              <w:rPr>
                <w:rFonts w:ascii="Arial" w:hAnsi="Arial" w:cs="Arial"/>
                <w:b/>
                <w:bCs/>
              </w:rPr>
            </w:pPr>
            <w:r w:rsidRPr="00DA623B">
              <w:rPr>
                <w:rFonts w:ascii="Arial" w:hAnsi="Arial" w:cs="Arial"/>
                <w:b/>
                <w:bCs/>
              </w:rPr>
              <w:sym w:font="Wingdings" w:char="F0E0"/>
            </w:r>
            <w:r w:rsidRPr="00DA623B">
              <w:rPr>
                <w:rFonts w:ascii="Arial" w:hAnsi="Arial" w:cs="Arial"/>
                <w:b/>
                <w:bCs/>
              </w:rPr>
              <w:t xml:space="preserve"> Discuss with students that when at a networking event or at work…</w:t>
            </w:r>
          </w:p>
          <w:p w14:paraId="6F246006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Listening to what people are saying, makes you stand out</w:t>
            </w:r>
          </w:p>
          <w:p w14:paraId="6184BFF0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Remember a person’s name – use tricks – Jack – think of rhyme – ‘Jack and Jill went up the hill’ think Jack - hill</w:t>
            </w:r>
          </w:p>
          <w:p w14:paraId="3CC43A79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Before you go to a meeting or networking event think about a couple of things that are in the news – ie just recently an amateur jockey won the grand National at 39 – it was his last race – could then ask if they have ever ridden a horse, have they been to the races</w:t>
            </w:r>
          </w:p>
          <w:p w14:paraId="4F03F718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Make eye contact as you talk to your person</w:t>
            </w:r>
          </w:p>
          <w:p w14:paraId="662B23F7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lastRenderedPageBreak/>
              <w:t>Ask questions and listen to their reply</w:t>
            </w:r>
          </w:p>
          <w:p w14:paraId="200FA92D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If there is a buffet only put a small amount of food on your plate at a time</w:t>
            </w:r>
          </w:p>
          <w:p w14:paraId="13D9F326" w14:textId="41874D5F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 xml:space="preserve">When you want to leave the </w:t>
            </w:r>
            <w:r w:rsidR="00804C3B" w:rsidRPr="00DA623B">
              <w:rPr>
                <w:rFonts w:ascii="Arial" w:hAnsi="Arial" w:cs="Arial"/>
              </w:rPr>
              <w:t>person,</w:t>
            </w:r>
            <w:r w:rsidRPr="00DA623B">
              <w:rPr>
                <w:rFonts w:ascii="Arial" w:hAnsi="Arial" w:cs="Arial"/>
              </w:rPr>
              <w:t xml:space="preserve"> you are talking to – just say, do excuse me I am going to talk to …?</w:t>
            </w:r>
          </w:p>
          <w:p w14:paraId="2B51BD71" w14:textId="77777777" w:rsidR="00DA623B" w:rsidRPr="00DA623B" w:rsidRDefault="00DA623B" w:rsidP="00DA62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If someone joins you, introduce the person to who you are talking to.</w:t>
            </w:r>
          </w:p>
          <w:p w14:paraId="1BB08834" w14:textId="2DC7A3D1" w:rsidR="00DA623B" w:rsidRPr="00993B3D" w:rsidRDefault="00DA623B" w:rsidP="00993B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23B">
              <w:rPr>
                <w:rFonts w:ascii="Arial" w:hAnsi="Arial" w:cs="Arial"/>
              </w:rPr>
              <w:t>You don’t have to tell people if you are going to the toile</w:t>
            </w:r>
            <w:r w:rsidR="00993B3D">
              <w:rPr>
                <w:rFonts w:ascii="Arial" w:hAnsi="Arial" w:cs="Arial"/>
              </w:rPr>
              <w:t>t</w:t>
            </w:r>
          </w:p>
        </w:tc>
      </w:tr>
    </w:tbl>
    <w:p w14:paraId="4413BF06" w14:textId="033866A3" w:rsidR="00DA623B" w:rsidRPr="00DA623B" w:rsidRDefault="00DA623B" w:rsidP="00DA623B">
      <w:pPr>
        <w:tabs>
          <w:tab w:val="left" w:pos="1975"/>
        </w:tabs>
      </w:pPr>
    </w:p>
    <w:sectPr w:rsidR="00DA623B" w:rsidRPr="00DA623B" w:rsidSect="00DA62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7762" w14:textId="77777777" w:rsidR="00020AEE" w:rsidRDefault="00020AEE" w:rsidP="00DA623B">
      <w:pPr>
        <w:spacing w:after="0" w:line="240" w:lineRule="auto"/>
      </w:pPr>
      <w:r>
        <w:separator/>
      </w:r>
    </w:p>
  </w:endnote>
  <w:endnote w:type="continuationSeparator" w:id="0">
    <w:p w14:paraId="1866BABB" w14:textId="77777777" w:rsidR="00020AEE" w:rsidRDefault="00020AEE" w:rsidP="00DA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C6D6" w14:textId="77777777" w:rsidR="00020AEE" w:rsidRDefault="00020AEE" w:rsidP="00DA623B">
      <w:pPr>
        <w:spacing w:after="0" w:line="240" w:lineRule="auto"/>
      </w:pPr>
      <w:r>
        <w:separator/>
      </w:r>
    </w:p>
  </w:footnote>
  <w:footnote w:type="continuationSeparator" w:id="0">
    <w:p w14:paraId="0D8E67DF" w14:textId="77777777" w:rsidR="00020AEE" w:rsidRDefault="00020AEE" w:rsidP="00DA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69B8" w14:textId="77777777" w:rsidR="00DA623B" w:rsidRDefault="00DA623B" w:rsidP="00DA623B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61A24D" wp14:editId="7ADC0877">
          <wp:simplePos x="0" y="0"/>
          <wp:positionH relativeFrom="margin">
            <wp:align>left</wp:align>
          </wp:positionH>
          <wp:positionV relativeFrom="page">
            <wp:posOffset>93980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911CFC" wp14:editId="7011984E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56D58971" w14:textId="77777777" w:rsidR="00DA623B" w:rsidRDefault="00DA623B" w:rsidP="00DA623B">
    <w:pPr>
      <w:pStyle w:val="Header"/>
      <w:ind w:left="4513"/>
      <w:jc w:val="center"/>
    </w:pPr>
  </w:p>
  <w:p w14:paraId="59068678" w14:textId="77777777" w:rsidR="00DA623B" w:rsidRPr="00587262" w:rsidRDefault="00DA623B" w:rsidP="00DA623B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 </w:t>
    </w:r>
    <w:r w:rsidRPr="00587262">
      <w:rPr>
        <w:rFonts w:ascii="Arial" w:hAnsi="Arial" w:cs="Arial"/>
      </w:rPr>
      <w:t xml:space="preserve">Talents and Skills Module </w:t>
    </w:r>
  </w:p>
  <w:p w14:paraId="2957A0BA" w14:textId="77777777" w:rsidR="00DA623B" w:rsidRDefault="00DA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C27"/>
    <w:multiLevelType w:val="hybridMultilevel"/>
    <w:tmpl w:val="C9C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636B"/>
    <w:multiLevelType w:val="hybridMultilevel"/>
    <w:tmpl w:val="B41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E14B1"/>
    <w:multiLevelType w:val="hybridMultilevel"/>
    <w:tmpl w:val="220E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92019">
    <w:abstractNumId w:val="2"/>
  </w:num>
  <w:num w:numId="2" w16cid:durableId="1146583571">
    <w:abstractNumId w:val="1"/>
  </w:num>
  <w:num w:numId="3" w16cid:durableId="187885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3B"/>
    <w:rsid w:val="00020AEE"/>
    <w:rsid w:val="001D55C9"/>
    <w:rsid w:val="002C4C4E"/>
    <w:rsid w:val="002D6911"/>
    <w:rsid w:val="003267AC"/>
    <w:rsid w:val="003865FF"/>
    <w:rsid w:val="003E1A2E"/>
    <w:rsid w:val="004D315F"/>
    <w:rsid w:val="004E0C66"/>
    <w:rsid w:val="00632364"/>
    <w:rsid w:val="006E10EE"/>
    <w:rsid w:val="00804C3B"/>
    <w:rsid w:val="00850444"/>
    <w:rsid w:val="008569E6"/>
    <w:rsid w:val="00993B3D"/>
    <w:rsid w:val="00A11CE2"/>
    <w:rsid w:val="00DA623B"/>
    <w:rsid w:val="00F3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DAC1"/>
  <w15:chartTrackingRefBased/>
  <w15:docId w15:val="{97BEC542-ADE8-45D6-A6AF-510131A9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3B"/>
  </w:style>
  <w:style w:type="paragraph" w:styleId="Footer">
    <w:name w:val="footer"/>
    <w:basedOn w:val="Normal"/>
    <w:link w:val="FooterChar"/>
    <w:uiPriority w:val="99"/>
    <w:unhideWhenUsed/>
    <w:rsid w:val="00DA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3B"/>
  </w:style>
  <w:style w:type="paragraph" w:customStyle="1" w:styleId="withbottommargin">
    <w:name w:val="withbottommargin"/>
    <w:basedOn w:val="Normal"/>
    <w:rsid w:val="00D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A623B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2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2022-05-23T08:22:00Z</dcterms:created>
  <dcterms:modified xsi:type="dcterms:W3CDTF">2022-05-23T08:22:00Z</dcterms:modified>
</cp:coreProperties>
</file>