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46858627" w:rsidR="00B63F86" w:rsidRDefault="00782954" w:rsidP="001062E8">
      <w:pPr xmlns:w="http://schemas.openxmlformats.org/wordprocessingml/2006/main">
        <w:pStyle w:val="Heading2"/>
        <w:jc w:val="center"/>
        <w:rPr>
          <w:rFonts w:asciiTheme="minorHAnsi" w:hAnsiTheme="minorHAnsi" w:cstheme="minorHAnsi"/>
          <w:i w:val="0"/>
          <w:sz w:val="32"/>
          <w:szCs w:val="32"/>
        </w:rPr>
      </w:pPr>
      <w:r xmlns:w="http://schemas.openxmlformats.org/wordprocessingml/2006/main">
        <w:rPr>
          <w:rFonts w:asciiTheme="minorHAnsi" w:hAnsiTheme="minorHAnsi" w:cstheme="minorHAnsi"/>
          <w:i w:val="0"/>
          <w:sz w:val="32"/>
          <w:szCs w:val="32"/>
        </w:rPr>
        <w:t xml:space="preserve">PASSEPORT VERS LE SUCCÈS - PLAN DE SÉANCE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5E575D" w14:paraId="7EE540C9" w14:textId="77777777" w:rsidTr="00EE5E9B">
        <w:trPr>
          <w:trHeight w:val="288"/>
        </w:trPr>
        <w:tc>
          <w:tcPr>
            <w:tcW w:w="1288" w:type="pct"/>
          </w:tcPr>
          <w:p w14:paraId="15675F8D" w14:textId="6E1ABEA5" w:rsidR="009E315C" w:rsidRPr="005E575D" w:rsidRDefault="009E315C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39C9699B" w14:textId="4D4052A7" w:rsidR="009E315C" w:rsidRPr="005E575D" w:rsidRDefault="00782954" w:rsidP="005C57E4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szCs w:val="24"/>
              </w:rPr>
              <w:t xml:space="preserve">Talents et compétences</w:t>
            </w:r>
          </w:p>
        </w:tc>
      </w:tr>
      <w:tr w:rsidR="00B63F86" w:rsidRPr="005E575D" w14:paraId="4F26725A" w14:textId="77777777" w:rsidTr="00EE5E9B">
        <w:trPr>
          <w:trHeight w:val="288"/>
        </w:trPr>
        <w:tc>
          <w:tcPr>
            <w:tcW w:w="1288" w:type="pct"/>
          </w:tcPr>
          <w:p w14:paraId="715F5B49" w14:textId="545957BC" w:rsidR="00B63F86" w:rsidRPr="005E575D" w:rsidRDefault="00D975DA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723DFD2C" w14:textId="02A7D4E9" w:rsidR="00B63F86" w:rsidRPr="005E575D" w:rsidRDefault="00782954" w:rsidP="005C57E4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szCs w:val="24"/>
              </w:rPr>
              <w:t xml:space="preserve">Passeport pour le succès</w:t>
            </w:r>
          </w:p>
        </w:tc>
      </w:tr>
      <w:tr w:rsidR="00B63F86" w:rsidRPr="005E575D" w14:paraId="64B95593" w14:textId="77777777" w:rsidTr="00EE5E9B">
        <w:tc>
          <w:tcPr>
            <w:tcW w:w="1288" w:type="pct"/>
          </w:tcPr>
          <w:p w14:paraId="7237E800" w14:textId="77FBBBC0" w:rsidR="00B63F86" w:rsidRPr="005E575D" w:rsidRDefault="005C3A0B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65CC2BCD" w14:textId="30CCC407" w:rsidR="00B63F86" w:rsidRPr="005E575D" w:rsidRDefault="00B85419" w:rsidP="005C57E4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szCs w:val="24"/>
              </w:rPr>
              <w:t xml:space="preserve">60 minutes jusqu'à 10 heures (bouchées)</w:t>
            </w:r>
          </w:p>
        </w:tc>
      </w:tr>
      <w:tr w:rsidR="0027536D" w:rsidRPr="005E575D" w14:paraId="1D89544E" w14:textId="77777777" w:rsidTr="00EE5E9B">
        <w:tc>
          <w:tcPr>
            <w:tcW w:w="1288" w:type="pct"/>
          </w:tcPr>
          <w:p w14:paraId="3514DD24" w14:textId="77777777" w:rsidR="0027536D" w:rsidRPr="005E575D" w:rsidRDefault="005C3A0B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14:paraId="7C7487C4" w14:textId="3EE3C77F" w:rsidR="0027536D" w:rsidRPr="005E575D" w:rsidRDefault="00A9103F" w:rsidP="00371543">
            <w:pPr xmlns:w="http://schemas.openxmlformats.org/wordprocessingml/2006/main"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xmlns:w="http://schemas.openxmlformats.org/wordprocessingml/2006/main" w:rsidRPr="005E575D">
              <w:rPr>
                <w:rFonts w:ascii="Calibri" w:hAnsi="Calibri" w:cs="Calibri"/>
                <w:color w:val="000000"/>
                <w:szCs w:val="24"/>
                <w:lang w:eastAsia="en-GB"/>
              </w:rPr>
              <w:t xml:space="preserve">Aider les jeunes à reconnaître les aptitudes et les compétences professionnelles qu'ils possèdent et que les employeurs recherchent chez un employé.</w:t>
            </w:r>
          </w:p>
        </w:tc>
      </w:tr>
      <w:tr w:rsidR="00534E39" w:rsidRPr="005E575D" w14:paraId="0BC523D2" w14:textId="77777777" w:rsidTr="00EE5E9B">
        <w:trPr>
          <w:trHeight w:val="402"/>
        </w:trPr>
        <w:tc>
          <w:tcPr>
            <w:tcW w:w="1288" w:type="pct"/>
          </w:tcPr>
          <w:p w14:paraId="3873EF9B" w14:textId="77777777" w:rsidR="00534E39" w:rsidRPr="005E575D" w:rsidRDefault="005C3A0B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Résultats d'apprentissage</w:t>
            </w:r>
          </w:p>
        </w:tc>
        <w:tc>
          <w:tcPr>
            <w:tcW w:w="3712" w:type="pct"/>
          </w:tcPr>
          <w:p w14:paraId="52BBDAC9" w14:textId="3CC73FEE" w:rsidR="00173B73" w:rsidRPr="005E575D" w:rsidRDefault="00173B73" w:rsidP="00EE5E9B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szCs w:val="24"/>
              </w:rPr>
              <w:t xml:space="preserve">1. Les jeunes comprendront mieux ce que nous entendons par « compétences prêtes à l'emploi » et ce qu'elles sont.</w:t>
            </w:r>
          </w:p>
        </w:tc>
      </w:tr>
      <w:tr w:rsidR="00DB5FC9" w:rsidRPr="005E575D" w14:paraId="07D17ED7" w14:textId="77777777" w:rsidTr="00EE5E9B">
        <w:tc>
          <w:tcPr>
            <w:tcW w:w="1288" w:type="pct"/>
          </w:tcPr>
          <w:p w14:paraId="24FBD7C1" w14:textId="246C883A" w:rsidR="00DB5FC9" w:rsidRPr="005E575D" w:rsidRDefault="00173B73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Compétences acquises</w:t>
            </w:r>
          </w:p>
        </w:tc>
        <w:tc>
          <w:tcPr>
            <w:tcW w:w="3712" w:type="pct"/>
          </w:tcPr>
          <w:p w14:paraId="6C90BDE2" w14:textId="517698AF" w:rsidR="00DB5FC9" w:rsidRPr="005E575D" w:rsidRDefault="00F966FD" w:rsidP="00F966FD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5E575D">
              <w:rPr>
                <w:rFonts w:asciiTheme="minorHAnsi" w:eastAsiaTheme="minorHAnsi" w:hAnsiTheme="minorHAnsi" w:cstheme="minorBidi"/>
                <w:lang w:eastAsia="en-US"/>
              </w:rPr>
              <w:t xml:space="preserve">Connaissance de soi, Compétences en communication</w:t>
            </w:r>
          </w:p>
        </w:tc>
      </w:tr>
      <w:tr w:rsidR="00173B73" w:rsidRPr="005E575D" w14:paraId="26B02D78" w14:textId="77777777" w:rsidTr="00EE5E9B">
        <w:tc>
          <w:tcPr>
            <w:tcW w:w="1288" w:type="pct"/>
          </w:tcPr>
          <w:p w14:paraId="566817C6" w14:textId="5E2341D9" w:rsidR="00173B73" w:rsidRPr="005E575D" w:rsidRDefault="00173B73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Compétences relatives à l'employabilité acquises</w:t>
            </w:r>
          </w:p>
        </w:tc>
        <w:tc>
          <w:tcPr>
            <w:tcW w:w="3712" w:type="pct"/>
          </w:tcPr>
          <w:p w14:paraId="7264F8F8" w14:textId="4BA53D61" w:rsidR="00173B73" w:rsidRPr="005E575D" w:rsidRDefault="00F05D4D" w:rsidP="004E0EF9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xmlns:w="http://schemas.openxmlformats.org/wordprocessingml/2006/main">
              <w:rPr>
                <w:rFonts w:ascii="Calibri" w:hAnsi="Calibri" w:cs="Calibri"/>
                <w:color w:val="000000"/>
              </w:rPr>
              <w:t xml:space="preserve">Toutes les compétences d'employabilité peuvent être couvertes en travaillant à travers les différentes activités.</w:t>
            </w:r>
          </w:p>
        </w:tc>
      </w:tr>
      <w:tr w:rsidR="008671A6" w:rsidRPr="005E575D" w14:paraId="0CDB67AB" w14:textId="77777777" w:rsidTr="00A63F15">
        <w:trPr>
          <w:trHeight w:val="420"/>
        </w:trPr>
        <w:tc>
          <w:tcPr>
            <w:tcW w:w="1288" w:type="pct"/>
          </w:tcPr>
          <w:p w14:paraId="63D661A3" w14:textId="683532FF" w:rsidR="008671A6" w:rsidRPr="005E575D" w:rsidRDefault="008671A6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5E575D">
              <w:rPr>
                <w:rFonts w:asciiTheme="minorHAnsi" w:hAnsiTheme="minorHAnsi" w:cstheme="minorHAnsi"/>
                <w:szCs w:val="24"/>
              </w:rPr>
              <w:t xml:space="preserve">En ligne ; Hors ligne; etc.</w:t>
            </w:r>
          </w:p>
        </w:tc>
        <w:tc>
          <w:tcPr>
            <w:tcW w:w="3712" w:type="pct"/>
          </w:tcPr>
          <w:p w14:paraId="326CA3F9" w14:textId="357044F7" w:rsidR="00AF7AC7" w:rsidRPr="005E575D" w:rsidRDefault="00A63F15" w:rsidP="003161F3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lang w:eastAsia="en-US"/>
              </w:rPr>
              <w:t xml:space="preserve">Ressource en ligne avec questions et réponses hors ligne</w:t>
            </w:r>
          </w:p>
        </w:tc>
      </w:tr>
      <w:tr w:rsidR="00384E91" w:rsidRPr="005E575D" w14:paraId="62DB2DB9" w14:textId="77777777" w:rsidTr="00EE5E9B">
        <w:tc>
          <w:tcPr>
            <w:tcW w:w="1288" w:type="pct"/>
          </w:tcPr>
          <w:p w14:paraId="049D205C" w14:textId="7060E68E" w:rsidR="00384E91" w:rsidRPr="005E575D" w:rsidRDefault="00384E91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14:paraId="1AEF213F" w14:textId="68C59EB3" w:rsidR="009E49FD" w:rsidRPr="005E575D" w:rsidRDefault="00621BCF" w:rsidP="00683CF5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5E575D">
              <w:rPr>
                <w:rFonts w:asciiTheme="minorHAnsi" w:eastAsiaTheme="minorHAnsi" w:hAnsiTheme="minorHAnsi" w:cstheme="minorBidi"/>
                <w:lang w:eastAsia="en-US"/>
              </w:rPr>
              <w:t xml:space="preserve">1 activité ( </w:t>
            </w:r>
            <w:r xmlns:w="http://schemas.openxmlformats.org/wordprocessingml/2006/main" w:rsidR="005E575D" w:rsidRPr="005E575D">
              <w:rPr>
                <w:rFonts w:asciiTheme="minorHAnsi" w:hAnsiTheme="minorHAnsi" w:cstheme="minorHAnsi"/>
              </w:rPr>
              <w:t xml:space="preserve">60 minutes jusqu'à 10 heures (bouchées))</w:t>
            </w:r>
          </w:p>
        </w:tc>
      </w:tr>
      <w:tr w:rsidR="00683CF5" w:rsidRPr="005E575D" w14:paraId="0D298B10" w14:textId="77777777" w:rsidTr="00EE5E9B">
        <w:tc>
          <w:tcPr>
            <w:tcW w:w="1288" w:type="pct"/>
          </w:tcPr>
          <w:p w14:paraId="2E2FE66F" w14:textId="225C0798" w:rsidR="00683CF5" w:rsidRPr="005E575D" w:rsidRDefault="00204FD5" w:rsidP="00EE5E9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Activités d'évaluation</w:t>
            </w:r>
          </w:p>
        </w:tc>
        <w:tc>
          <w:tcPr>
            <w:tcW w:w="3712" w:type="pct"/>
          </w:tcPr>
          <w:p w14:paraId="7EA7F9DD" w14:textId="629CC8D7" w:rsidR="00683CF5" w:rsidRPr="005E575D" w:rsidRDefault="00EB7B16" w:rsidP="001062E8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 w:rsidRPr="00CB2205">
              <w:rPr>
                <w:rFonts w:asciiTheme="minorHAnsi" w:eastAsiaTheme="minorHAnsi" w:hAnsiTheme="minorHAnsi" w:cstheme="minorBidi"/>
                <w:lang w:eastAsia="en-US"/>
              </w:rPr>
              <w:t xml:space="preserve">Demandez aux élèves ce qu'ils pensent de l'activité à la fin - suggérez un élément positif et un défi concernant la participation à l'activité.</w:t>
            </w:r>
          </w:p>
        </w:tc>
      </w:tr>
    </w:tbl>
    <w:p w14:paraId="12D010A4" w14:textId="77777777" w:rsidR="001062E8" w:rsidRDefault="001062E8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7B224D6E" w:rsidR="00B75863" w:rsidRPr="0002158A" w:rsidRDefault="00B75863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Activité 1 : Passeport pour le succès</w:t>
            </w:r>
          </w:p>
        </w:tc>
      </w:tr>
      <w:tr w:rsidR="00F673CC" w:rsidRPr="0002158A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0A51DF4B" w:rsidR="00F673CC" w:rsidRPr="0002158A" w:rsidRDefault="00F673CC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Durée : </w:t>
            </w:r>
            <w:r xmlns:w="http://schemas.openxmlformats.org/wordprocessingml/2006/main" w:rsidR="00973F4C" w:rsidRPr="005E575D">
              <w:rPr>
                <w:rFonts w:asciiTheme="minorHAnsi" w:hAnsiTheme="minorHAnsi" w:cstheme="minorHAnsi"/>
              </w:rPr>
              <w:t xml:space="preserve">60 minutes à 10 heures (morceaux)</w:t>
            </w:r>
          </w:p>
        </w:tc>
      </w:tr>
      <w:tr w:rsidR="00B75863" w:rsidRPr="0002158A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70AA889B" w:rsidR="00B75863" w:rsidRPr="00B201BE" w:rsidRDefault="00B75863" w:rsidP="00B201BE">
            <w:pPr xmlns:w="http://schemas.openxmlformats.org/wordprocessingml/2006/main">
              <w:spacing w:before="100" w:beforeAutospacing="1" w:after="100" w:afterAutospacing="1" w:line="276" w:lineRule="auto"/>
              <w:outlineLvl w:val="1"/>
              <w:rPr>
                <w:color w:val="0000FF" w:themeColor="hyperlink"/>
                <w:u w:val="single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Ressources : </w:t>
            </w:r>
            <w:r xmlns:w="http://schemas.openxmlformats.org/wordprocessingml/2006/main" w:rsidR="00973F4C" w:rsidRPr="00B201BE">
              <w:rPr>
                <w:rFonts w:asciiTheme="minorHAnsi" w:eastAsiaTheme="minorHAnsi" w:hAnsiTheme="minorHAnsi" w:cstheme="minorBidi"/>
              </w:rPr>
              <w:t xml:space="preserve">Lien vers la ressource en ligne </w:t>
            </w: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="00B201BE" w:rsidRPr="00B201BE">
                <w:rPr>
                  <w:rStyle w:val="Hyperlink"/>
                </w:rPr>
                <w:t xml:space="preserve">http://www.passporttosuccess.org/pts-traveler</w:t>
              </w:r>
            </w:hyperlink>
          </w:p>
        </w:tc>
      </w:tr>
      <w:tr w:rsidR="001A5EDC" w:rsidRPr="0002158A" w14:paraId="75EF63FE" w14:textId="77777777" w:rsidTr="000D5671">
        <w:tc>
          <w:tcPr>
            <w:tcW w:w="13892" w:type="dxa"/>
          </w:tcPr>
          <w:p w14:paraId="2B159484" w14:textId="1681F74E" w:rsidR="00306AF0" w:rsidRPr="00306AF0" w:rsidRDefault="001A5EDC" w:rsidP="00C96B87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Orientation de l'animateur/de l'apprenant : </w:t>
            </w:r>
            <w:r xmlns:w="http://schemas.openxmlformats.org/wordprocessingml/2006/main" w:rsidR="00B201BE" w:rsidRPr="003C26F3">
              <w:rPr>
                <w:rFonts w:asciiTheme="minorHAnsi" w:eastAsiaTheme="minorHAnsi" w:hAnsiTheme="minorHAnsi" w:cstheme="minorBidi"/>
                <w:lang w:eastAsia="en-US"/>
              </w:rPr>
              <w:t xml:space="preserve">Demandez </w:t>
            </w:r>
            <w:r xmlns:w="http://schemas.openxmlformats.org/wordprocessingml/2006/main" w:rsidR="00B201BE" w:rsidRPr="003C26F3">
              <w:rPr>
                <w:rFonts w:asciiTheme="minorHAnsi" w:eastAsiaTheme="minorHAnsi" w:hAnsiTheme="minorHAnsi" w:cstheme="minorBidi"/>
              </w:rPr>
              <w:t xml:space="preserve">aux jeunes d'aller sur le site Web et de s'inscrire. Cela ouvre de nombreuses activités Bitesize. Nous recommandons que l'animateur se familiarise avec les activités avant la séance. Des « ressources pour les apprenants » et des « ressources pour les formateurs » sont disponibles sur le site Web.</w:t>
            </w:r>
          </w:p>
        </w:tc>
      </w:tr>
      <w:tr w:rsidR="003B103A" w:rsidRPr="0002158A" w14:paraId="7A5B9A8A" w14:textId="77777777" w:rsidTr="000D5671">
        <w:tc>
          <w:tcPr>
            <w:tcW w:w="13892" w:type="dxa"/>
          </w:tcPr>
          <w:p w14:paraId="7A67BFFF" w14:textId="77777777" w:rsidR="00306AF0" w:rsidRDefault="00306AF0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154B9D68" w14:textId="12F920B0" w:rsidR="001062E8" w:rsidRDefault="0002158A" w:rsidP="0002158A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Détails de </w:t>
            </w:r>
            <w:r xmlns:w="http://schemas.openxmlformats.org/wordprocessingml/2006/main" w:rsidR="001062E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l'activité :</w:t>
            </w:r>
          </w:p>
          <w:p w14:paraId="7FD48D89" w14:textId="10E24958" w:rsidR="0002158A" w:rsidRDefault="00621273" w:rsidP="0002158A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lang w:eastAsia="en-US"/>
              </w:rPr>
              <w:t xml:space="preserve">Sélectionnez les différentes activités que les jeunes veulent faire et travaillez-les. Une fois la séance terminée, posez aux jeunes les questions suivantes :</w:t>
            </w:r>
          </w:p>
          <w:p w14:paraId="63D91F7C" w14:textId="77777777" w:rsidR="001062E8" w:rsidRDefault="001062E8" w:rsidP="00106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1B99BE7A" w14:textId="4ED113F5" w:rsidR="001062E8" w:rsidRDefault="001062E8" w:rsidP="001062E8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lang w:eastAsia="en-US"/>
              </w:rPr>
              <w:t xml:space="preserve">1. Indiquez ce que vous avez appris sur vous-même - vos aptitudes, votre personnalité, vos compétences ?</w:t>
            </w:r>
          </w:p>
          <w:p w14:paraId="44C497EA" w14:textId="242774AF" w:rsidR="001062E8" w:rsidRDefault="001062E8" w:rsidP="001062E8">
            <w:pPr xmlns:w="http://schemas.openxmlformats.org/wordprocessingml/2006/main"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lang w:eastAsia="en-US"/>
              </w:rPr>
              <w:t xml:space="preserve">2. Que pensez-vous que vous pourriez offrir à un employeur ?</w:t>
            </w:r>
          </w:p>
          <w:p w14:paraId="6FA3CF7B" w14:textId="77777777" w:rsidR="003B103A" w:rsidRPr="0002158A" w:rsidRDefault="003B103A" w:rsidP="009805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</w:tbl>
    <w:p w14:paraId="1F860C04" w14:textId="7487B969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15E0E7AF" w14:textId="7024E5D6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52922499" w14:textId="4B92E41D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5D4600E7" w14:textId="77777777" w:rsidR="00BE65BB" w:rsidRPr="000900D8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68767409" w14:textId="77777777" w:rsidR="007C543E" w:rsidRDefault="007C543E" w:rsidP="007C543E">
      <w:pPr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9"/>
      <w:footerReference w:type="default" r:id="rId10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D34A" w14:textId="77777777" w:rsidR="009425ED" w:rsidRDefault="009425ED" w:rsidP="0093137D">
      <w:r>
        <w:separator/>
      </w:r>
    </w:p>
  </w:endnote>
  <w:endnote w:type="continuationSeparator" w:id="0">
    <w:p w14:paraId="69EC13F9" w14:textId="77777777" w:rsidR="009425ED" w:rsidRDefault="009425ED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 xmlns:w="http://schemas.openxmlformats.org/wordprocessingml/2006/main">
          <w:pStyle w:val="Footer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022A6107" w14:textId="77777777" w:rsidR="0093137D" w:rsidRDefault="009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2A5F4" w14:textId="77777777" w:rsidR="009425ED" w:rsidRDefault="009425ED" w:rsidP="0093137D">
      <w:r>
        <w:separator/>
      </w:r>
    </w:p>
  </w:footnote>
  <w:footnote w:type="continuationSeparator" w:id="0">
    <w:p w14:paraId="695C6B58" w14:textId="77777777" w:rsidR="009425ED" w:rsidRDefault="009425ED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3E9DB30E" w:rsidR="001622B5" w:rsidRDefault="00211D81" w:rsidP="001622B5">
    <w:pPr xmlns:w="http://schemas.openxmlformats.org/wordprocessingml/2006/main">
      <w:pStyle w:val="Header"/>
      <w:jc w:val="cen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32B77E4" wp14:editId="79B56158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xmlns:w="http://schemas.openxmlformats.org/wordprocessingml/2006/main" w:rsidR="00180FD9">
      <w:rPr>
        <w:noProof/>
      </w:rPr>
      <w:t xml:space="preserve">                                                                </w:t>
    </w:r>
    <w:r xmlns:w="http://schemas.openxmlformats.org/wordprocessingml/2006/main" w:rsidR="00082F86" w:rsidRPr="00675D4E">
      <w:rPr>
        <w:rFonts w:asciiTheme="majorHAnsi" w:hAnsiTheme="majorHAnsi" w:cstheme="majorHAnsi"/>
        <w:sz w:val="32"/>
        <w:szCs w:val="32"/>
      </w:rPr>
      <w:t xml:space="preserve">Module Talents et Compétences</w:t>
    </w:r>
    <w:r xmlns:w="http://schemas.openxmlformats.org/wordprocessingml/2006/main" w:rsidR="00180FD9">
      <w:rPr>
        <w:noProof/>
      </w:rPr>
      <w:t xml:space="preserve">  </w:t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180FD9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6F45F95D" wp14:editId="6A7C5985">
          <wp:extent cx="112432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232B"/>
    <w:multiLevelType w:val="hybridMultilevel"/>
    <w:tmpl w:val="0BE2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704B"/>
    <w:multiLevelType w:val="hybridMultilevel"/>
    <w:tmpl w:val="9594D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82F86"/>
    <w:rsid w:val="000A4483"/>
    <w:rsid w:val="001062E8"/>
    <w:rsid w:val="00121C60"/>
    <w:rsid w:val="0015415D"/>
    <w:rsid w:val="001622B5"/>
    <w:rsid w:val="00173B73"/>
    <w:rsid w:val="00180FD9"/>
    <w:rsid w:val="001A5EDC"/>
    <w:rsid w:val="001C4414"/>
    <w:rsid w:val="001F5D2A"/>
    <w:rsid w:val="00204FD5"/>
    <w:rsid w:val="00211799"/>
    <w:rsid w:val="00211D81"/>
    <w:rsid w:val="0022090B"/>
    <w:rsid w:val="00240C06"/>
    <w:rsid w:val="002565F6"/>
    <w:rsid w:val="00257115"/>
    <w:rsid w:val="0027536D"/>
    <w:rsid w:val="002C1FEA"/>
    <w:rsid w:val="00306AF0"/>
    <w:rsid w:val="003161F3"/>
    <w:rsid w:val="00333B2E"/>
    <w:rsid w:val="00371543"/>
    <w:rsid w:val="00384E91"/>
    <w:rsid w:val="003B103A"/>
    <w:rsid w:val="003C26F3"/>
    <w:rsid w:val="003E6E53"/>
    <w:rsid w:val="00400090"/>
    <w:rsid w:val="004369D5"/>
    <w:rsid w:val="004442D5"/>
    <w:rsid w:val="004A3507"/>
    <w:rsid w:val="004D54D3"/>
    <w:rsid w:val="004E0EF9"/>
    <w:rsid w:val="005007F2"/>
    <w:rsid w:val="0050689E"/>
    <w:rsid w:val="005254B6"/>
    <w:rsid w:val="00534E39"/>
    <w:rsid w:val="00556339"/>
    <w:rsid w:val="005C3A0B"/>
    <w:rsid w:val="005E575D"/>
    <w:rsid w:val="00607934"/>
    <w:rsid w:val="00612A37"/>
    <w:rsid w:val="00621273"/>
    <w:rsid w:val="00621BCF"/>
    <w:rsid w:val="006457EF"/>
    <w:rsid w:val="00683CF5"/>
    <w:rsid w:val="00720505"/>
    <w:rsid w:val="007375E1"/>
    <w:rsid w:val="00782954"/>
    <w:rsid w:val="007B1846"/>
    <w:rsid w:val="007C543E"/>
    <w:rsid w:val="0085024F"/>
    <w:rsid w:val="008671A6"/>
    <w:rsid w:val="00875A43"/>
    <w:rsid w:val="008A07C8"/>
    <w:rsid w:val="008D1BE3"/>
    <w:rsid w:val="0093137D"/>
    <w:rsid w:val="009425ED"/>
    <w:rsid w:val="00943AC8"/>
    <w:rsid w:val="00973F4C"/>
    <w:rsid w:val="009743DF"/>
    <w:rsid w:val="00980507"/>
    <w:rsid w:val="009978F8"/>
    <w:rsid w:val="009E315C"/>
    <w:rsid w:val="009E432B"/>
    <w:rsid w:val="009E49FD"/>
    <w:rsid w:val="00A40834"/>
    <w:rsid w:val="00A63F15"/>
    <w:rsid w:val="00A9103F"/>
    <w:rsid w:val="00AA418F"/>
    <w:rsid w:val="00AB1CC1"/>
    <w:rsid w:val="00AF7AC7"/>
    <w:rsid w:val="00B201BE"/>
    <w:rsid w:val="00B20A62"/>
    <w:rsid w:val="00B300B8"/>
    <w:rsid w:val="00B43FD8"/>
    <w:rsid w:val="00B63F86"/>
    <w:rsid w:val="00B75863"/>
    <w:rsid w:val="00B85419"/>
    <w:rsid w:val="00BA02D5"/>
    <w:rsid w:val="00BC4A68"/>
    <w:rsid w:val="00BD3C80"/>
    <w:rsid w:val="00BD4CF2"/>
    <w:rsid w:val="00BE65BB"/>
    <w:rsid w:val="00C22F7D"/>
    <w:rsid w:val="00C573E2"/>
    <w:rsid w:val="00C61F5F"/>
    <w:rsid w:val="00C840A9"/>
    <w:rsid w:val="00C9591B"/>
    <w:rsid w:val="00CD096E"/>
    <w:rsid w:val="00CE57C8"/>
    <w:rsid w:val="00D43F83"/>
    <w:rsid w:val="00D81C57"/>
    <w:rsid w:val="00D94A2E"/>
    <w:rsid w:val="00D96A91"/>
    <w:rsid w:val="00D975DA"/>
    <w:rsid w:val="00DB0D11"/>
    <w:rsid w:val="00DB2B49"/>
    <w:rsid w:val="00DB5FC9"/>
    <w:rsid w:val="00E25999"/>
    <w:rsid w:val="00E361F3"/>
    <w:rsid w:val="00E51B5F"/>
    <w:rsid w:val="00E559E1"/>
    <w:rsid w:val="00EB2938"/>
    <w:rsid w:val="00EB7B16"/>
    <w:rsid w:val="00EE5E9B"/>
    <w:rsid w:val="00F05D4D"/>
    <w:rsid w:val="00F110A9"/>
    <w:rsid w:val="00F17048"/>
    <w:rsid w:val="00F673CC"/>
    <w:rsid w:val="00F72F8E"/>
    <w:rsid w:val="00F92166"/>
    <w:rsid w:val="00F966FD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fr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fr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fr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1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tosuccess.org/pts-travele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E9192-A1FC-45EA-A6E7-6A0577E524E2}"/>
</file>

<file path=customXml/itemProps3.xml><?xml version="1.0" encoding="utf-8"?>
<ds:datastoreItem xmlns:ds="http://schemas.openxmlformats.org/officeDocument/2006/customXml" ds:itemID="{D5D36EE2-99F1-4C80-A816-609C8EA62B40}"/>
</file>

<file path=customXml/itemProps4.xml><?xml version="1.0" encoding="utf-8"?>
<ds:datastoreItem xmlns:ds="http://schemas.openxmlformats.org/officeDocument/2006/customXml" ds:itemID="{3B15AAD3-A3F5-47E7-8B88-CFCAB2002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Donna Whitley</cp:lastModifiedBy>
  <cp:revision>35</cp:revision>
  <dcterms:created xsi:type="dcterms:W3CDTF">2020-09-29T08:02:00Z</dcterms:created>
  <dcterms:modified xsi:type="dcterms:W3CDTF">2020-09-30T12:39:00Z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